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79AE6" w14:textId="5E4B8A9C" w:rsidR="00E5674C" w:rsidRPr="00DB0FF1" w:rsidRDefault="005414F1" w:rsidP="00DB31F7">
      <w:pPr>
        <w:rPr>
          <w:color w:val="002060"/>
          <w:lang w:val="en-US"/>
        </w:rPr>
      </w:pPr>
      <w:r w:rsidRPr="00DB0FF1">
        <w:rPr>
          <w:noProof/>
          <w:color w:val="002060"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0" wp14:anchorId="593DFCDC" wp14:editId="51FCF7A1">
                <wp:simplePos x="0" y="0"/>
                <wp:positionH relativeFrom="column">
                  <wp:posOffset>4504055</wp:posOffset>
                </wp:positionH>
                <wp:positionV relativeFrom="page">
                  <wp:posOffset>1656715</wp:posOffset>
                </wp:positionV>
                <wp:extent cx="1555115" cy="930275"/>
                <wp:effectExtent l="0" t="0" r="6985" b="3175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115" cy="930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52E48D" w14:textId="77777777" w:rsidR="00474772" w:rsidRDefault="00474772" w:rsidP="005414F1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Exo 2 Light" w:hAnsi="Exo 2 Light" w:cs="Exo 2 Light"/>
                                <w:color w:val="FF0033"/>
                              </w:rPr>
                            </w:pPr>
                            <w:r w:rsidRPr="005414F1">
                              <w:rPr>
                                <w:rFonts w:ascii="Exo 2 Light" w:hAnsi="Exo 2 Light" w:cs="Exo 2 Light"/>
                                <w:color w:val="FF0033"/>
                              </w:rPr>
                              <w:t>PRESSE INFO</w:t>
                            </w:r>
                            <w:r>
                              <w:rPr>
                                <w:rFonts w:ascii="Exo 2 Light" w:hAnsi="Exo 2 Light" w:cs="Exo 2 Light"/>
                                <w:color w:val="FF0033"/>
                              </w:rPr>
                              <w:t>R</w:t>
                            </w:r>
                            <w:r w:rsidRPr="005414F1">
                              <w:rPr>
                                <w:rFonts w:ascii="Exo 2 Light" w:hAnsi="Exo 2 Light" w:cs="Exo 2 Light"/>
                                <w:color w:val="FF0033"/>
                              </w:rPr>
                              <w:t>MATION</w:t>
                            </w:r>
                          </w:p>
                          <w:p w14:paraId="609CFDAD" w14:textId="77777777" w:rsidR="00825C04" w:rsidRDefault="00825C04" w:rsidP="005414F1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Exo 2 Light" w:hAnsi="Exo 2 Light" w:cs="Exo 2 Light"/>
                                <w:color w:val="FF0033"/>
                              </w:rPr>
                            </w:pPr>
                          </w:p>
                          <w:p w14:paraId="77D83AD3" w14:textId="77777777" w:rsidR="00825C04" w:rsidRDefault="00825C04" w:rsidP="005414F1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Exo 2 Light" w:hAnsi="Exo 2 Light" w:cs="Exo 2 Light"/>
                                <w:color w:val="FF0033"/>
                              </w:rPr>
                            </w:pPr>
                          </w:p>
                          <w:p w14:paraId="1C5768C2" w14:textId="77777777" w:rsidR="00825C04" w:rsidRDefault="00825C04" w:rsidP="005414F1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Exo 2 Light" w:hAnsi="Exo 2 Light" w:cs="Exo 2 Light"/>
                                <w:color w:val="FF0033"/>
                              </w:rPr>
                            </w:pPr>
                          </w:p>
                          <w:p w14:paraId="57D575A8" w14:textId="77777777" w:rsidR="0019514F" w:rsidRDefault="0019514F" w:rsidP="005414F1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Exo 2 Light" w:hAnsi="Exo 2 Light" w:cs="Exo 2 Light"/>
                                <w:color w:val="FF0033"/>
                              </w:rPr>
                            </w:pPr>
                          </w:p>
                          <w:p w14:paraId="757D776A" w14:textId="77777777" w:rsidR="0019514F" w:rsidRDefault="0019514F" w:rsidP="005414F1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Exo 2 Light" w:hAnsi="Exo 2 Light" w:cs="Exo 2 Light"/>
                                <w:color w:val="FF0033"/>
                              </w:rPr>
                            </w:pPr>
                          </w:p>
                          <w:p w14:paraId="63AD0D9C" w14:textId="77777777" w:rsidR="0019514F" w:rsidRPr="005414F1" w:rsidRDefault="0019514F" w:rsidP="005414F1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Exo 2 Light" w:hAnsi="Exo 2 Light" w:cs="Exo 2 Light"/>
                                <w:color w:val="FF003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3DFCDC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354.65pt;margin-top:130.45pt;width:122.45pt;height:7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" o:allowoverlap="f" filled="f" stroked="f" strokeweight=".5pt">
                <v:textbox inset="0,0,0,0">
                  <w:txbxContent>
                    <w:p w14:paraId="2E52E48D" w14:textId="77777777" w:rsidR="00474772" w:rsidRDefault="00474772" w:rsidP="005414F1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Exo 2 Light" w:hAnsi="Exo 2 Light" w:cs="Exo 2 Light"/>
                          <w:color w:val="FF0033"/>
                        </w:rPr>
                      </w:pPr>
                      <w:r w:rsidRPr="005414F1">
                        <w:rPr>
                          <w:rFonts w:ascii="Exo 2 Light" w:hAnsi="Exo 2 Light" w:cs="Exo 2 Light"/>
                          <w:color w:val="FF0033"/>
                        </w:rPr>
                        <w:t>PRESSE INFO</w:t>
                      </w:r>
                      <w:r>
                        <w:rPr>
                          <w:rFonts w:ascii="Exo 2 Light" w:hAnsi="Exo 2 Light" w:cs="Exo 2 Light"/>
                          <w:color w:val="FF0033"/>
                        </w:rPr>
                        <w:t>R</w:t>
                      </w:r>
                      <w:r w:rsidRPr="005414F1">
                        <w:rPr>
                          <w:rFonts w:ascii="Exo 2 Light" w:hAnsi="Exo 2 Light" w:cs="Exo 2 Light"/>
                          <w:color w:val="FF0033"/>
                        </w:rPr>
                        <w:t>MATION</w:t>
                      </w:r>
                    </w:p>
                    <w:p w14:paraId="609CFDAD" w14:textId="77777777" w:rsidR="00825C04" w:rsidRDefault="00825C04" w:rsidP="005414F1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Exo 2 Light" w:hAnsi="Exo 2 Light" w:cs="Exo 2 Light"/>
                          <w:color w:val="FF0033"/>
                        </w:rPr>
                      </w:pPr>
                    </w:p>
                    <w:p w14:paraId="77D83AD3" w14:textId="77777777" w:rsidR="00825C04" w:rsidRDefault="00825C04" w:rsidP="005414F1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Exo 2 Light" w:hAnsi="Exo 2 Light" w:cs="Exo 2 Light"/>
                          <w:color w:val="FF0033"/>
                        </w:rPr>
                      </w:pPr>
                    </w:p>
                    <w:p w14:paraId="1C5768C2" w14:textId="77777777" w:rsidR="00825C04" w:rsidRDefault="00825C04" w:rsidP="005414F1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Exo 2 Light" w:hAnsi="Exo 2 Light" w:cs="Exo 2 Light"/>
                          <w:color w:val="FF0033"/>
                        </w:rPr>
                      </w:pPr>
                    </w:p>
                    <w:p w14:paraId="57D575A8" w14:textId="77777777" w:rsidR="0019514F" w:rsidRDefault="0019514F" w:rsidP="005414F1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Exo 2 Light" w:hAnsi="Exo 2 Light" w:cs="Exo 2 Light"/>
                          <w:color w:val="FF0033"/>
                        </w:rPr>
                      </w:pPr>
                    </w:p>
                    <w:p w14:paraId="757D776A" w14:textId="77777777" w:rsidR="0019514F" w:rsidRDefault="0019514F" w:rsidP="005414F1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Exo 2 Light" w:hAnsi="Exo 2 Light" w:cs="Exo 2 Light"/>
                          <w:color w:val="FF0033"/>
                        </w:rPr>
                      </w:pPr>
                    </w:p>
                    <w:p w14:paraId="63AD0D9C" w14:textId="77777777" w:rsidR="0019514F" w:rsidRPr="005414F1" w:rsidRDefault="0019514F" w:rsidP="005414F1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Exo 2 Light" w:hAnsi="Exo 2 Light" w:cs="Exo 2 Light"/>
                          <w:color w:val="FF0033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735DE067" w14:textId="37DC7627" w:rsidR="008B605E" w:rsidRPr="00DB0FF1" w:rsidRDefault="008B605E" w:rsidP="00DB31F7">
      <w:pPr>
        <w:spacing w:line="360" w:lineRule="auto"/>
        <w:rPr>
          <w:rFonts w:ascii="Calibri Light" w:hAnsi="Calibri Light" w:cs="Calibri Light"/>
          <w:color w:val="002060"/>
          <w:sz w:val="22"/>
          <w:szCs w:val="22"/>
        </w:rPr>
      </w:pPr>
    </w:p>
    <w:p w14:paraId="7BA00BF5" w14:textId="77777777" w:rsidR="001005D5" w:rsidRDefault="001005D5" w:rsidP="00DB0FF1">
      <w:pPr>
        <w:spacing w:line="320" w:lineRule="exact"/>
        <w:ind w:right="1695"/>
        <w:rPr>
          <w:b/>
          <w:bCs/>
          <w:i/>
          <w:iCs/>
          <w:color w:val="002060"/>
        </w:rPr>
      </w:pPr>
    </w:p>
    <w:p w14:paraId="32AA276E" w14:textId="77777777" w:rsidR="00A409E0" w:rsidRDefault="00A409E0" w:rsidP="00DB0FF1">
      <w:pPr>
        <w:spacing w:line="320" w:lineRule="exact"/>
        <w:ind w:right="1695"/>
        <w:rPr>
          <w:color w:val="002060"/>
          <w:sz w:val="22"/>
          <w:szCs w:val="22"/>
        </w:rPr>
      </w:pPr>
    </w:p>
    <w:p w14:paraId="4CBB8254" w14:textId="77777777" w:rsidR="00A409E0" w:rsidRDefault="00A409E0" w:rsidP="00DB0FF1">
      <w:pPr>
        <w:spacing w:line="320" w:lineRule="exact"/>
        <w:ind w:right="1695"/>
        <w:rPr>
          <w:color w:val="002060"/>
          <w:sz w:val="22"/>
          <w:szCs w:val="22"/>
        </w:rPr>
      </w:pPr>
    </w:p>
    <w:p w14:paraId="7052F0BA" w14:textId="77777777" w:rsidR="00804CD2" w:rsidRDefault="00804CD2" w:rsidP="00DB0FF1">
      <w:pPr>
        <w:spacing w:line="320" w:lineRule="exact"/>
        <w:ind w:right="1695"/>
        <w:rPr>
          <w:color w:val="002060"/>
          <w:sz w:val="22"/>
          <w:szCs w:val="22"/>
        </w:rPr>
      </w:pPr>
    </w:p>
    <w:p w14:paraId="328C458D" w14:textId="558527C1" w:rsidR="00DB0FF1" w:rsidRPr="0089714F" w:rsidRDefault="00DB0FF1" w:rsidP="00DB0FF1">
      <w:pPr>
        <w:spacing w:line="320" w:lineRule="exact"/>
        <w:ind w:right="1695"/>
        <w:rPr>
          <w:color w:val="002060"/>
          <w:sz w:val="22"/>
          <w:szCs w:val="22"/>
        </w:rPr>
      </w:pPr>
      <w:r w:rsidRPr="0089714F">
        <w:rPr>
          <w:color w:val="002060"/>
          <w:sz w:val="22"/>
          <w:szCs w:val="22"/>
        </w:rPr>
        <w:t xml:space="preserve">Bericht </w:t>
      </w:r>
      <w:r w:rsidR="00327264" w:rsidRPr="0089714F">
        <w:rPr>
          <w:color w:val="002060"/>
          <w:sz w:val="22"/>
          <w:szCs w:val="22"/>
        </w:rPr>
        <w:t>zu</w:t>
      </w:r>
      <w:r w:rsidR="0089714F" w:rsidRPr="0089714F">
        <w:rPr>
          <w:color w:val="002060"/>
          <w:sz w:val="22"/>
          <w:szCs w:val="22"/>
        </w:rPr>
        <w:t xml:space="preserve">m Sounding Board &amp; </w:t>
      </w:r>
      <w:r w:rsidR="006D42EC">
        <w:rPr>
          <w:color w:val="002060"/>
          <w:sz w:val="22"/>
          <w:szCs w:val="22"/>
        </w:rPr>
        <w:t xml:space="preserve">Foren </w:t>
      </w:r>
      <w:r w:rsidR="0089714F" w:rsidRPr="0089714F">
        <w:rPr>
          <w:color w:val="002060"/>
          <w:sz w:val="22"/>
          <w:szCs w:val="22"/>
        </w:rPr>
        <w:t>Summit am 12. /13.09.23</w:t>
      </w:r>
    </w:p>
    <w:p w14:paraId="4A54F762" w14:textId="76BD1411" w:rsidR="00DB0FF1" w:rsidRPr="0089714F" w:rsidRDefault="00DB0FF1" w:rsidP="00DB0FF1">
      <w:pPr>
        <w:spacing w:line="320" w:lineRule="exact"/>
        <w:ind w:right="1695"/>
        <w:rPr>
          <w:color w:val="002060"/>
          <w:sz w:val="22"/>
          <w:szCs w:val="22"/>
        </w:rPr>
      </w:pPr>
    </w:p>
    <w:p w14:paraId="56012D8B" w14:textId="77777777" w:rsidR="001005D5" w:rsidRPr="0089714F" w:rsidRDefault="001005D5" w:rsidP="00DB0FF1">
      <w:pPr>
        <w:spacing w:line="320" w:lineRule="exact"/>
        <w:ind w:right="1695"/>
        <w:rPr>
          <w:color w:val="002060"/>
          <w:sz w:val="22"/>
          <w:szCs w:val="22"/>
        </w:rPr>
      </w:pPr>
    </w:p>
    <w:p w14:paraId="6888AB9C" w14:textId="73C50278" w:rsidR="00DB0FF1" w:rsidRPr="00E13926" w:rsidRDefault="00327264" w:rsidP="00DB0FF1">
      <w:pPr>
        <w:spacing w:line="320" w:lineRule="exact"/>
        <w:ind w:right="1695"/>
        <w:rPr>
          <w:color w:val="002060"/>
          <w:sz w:val="22"/>
          <w:szCs w:val="22"/>
        </w:rPr>
      </w:pPr>
      <w:r>
        <w:rPr>
          <w:color w:val="002060"/>
          <w:sz w:val="22"/>
          <w:szCs w:val="22"/>
        </w:rPr>
        <w:t>ARGE Neue Medien</w:t>
      </w:r>
      <w:r w:rsidR="0089714F">
        <w:rPr>
          <w:color w:val="002060"/>
          <w:sz w:val="22"/>
          <w:szCs w:val="22"/>
        </w:rPr>
        <w:t xml:space="preserve"> innovativ und </w:t>
      </w:r>
      <w:r w:rsidR="00825C04">
        <w:rPr>
          <w:color w:val="002060"/>
          <w:sz w:val="22"/>
          <w:szCs w:val="22"/>
        </w:rPr>
        <w:t>interaktiv</w:t>
      </w:r>
    </w:p>
    <w:p w14:paraId="5E2C7FF3" w14:textId="2CC35E43" w:rsidR="00DB0FF1" w:rsidRPr="00E13926" w:rsidRDefault="00DB0FF1" w:rsidP="00DB0FF1">
      <w:pPr>
        <w:spacing w:line="320" w:lineRule="exact"/>
        <w:ind w:right="1695"/>
        <w:rPr>
          <w:color w:val="002060"/>
          <w:sz w:val="22"/>
          <w:szCs w:val="22"/>
        </w:rPr>
      </w:pPr>
    </w:p>
    <w:p w14:paraId="6C3565EA" w14:textId="79AC4243" w:rsidR="00DB0FF1" w:rsidRPr="00E13926" w:rsidRDefault="00825C04" w:rsidP="00DB0FF1">
      <w:pPr>
        <w:spacing w:line="320" w:lineRule="exact"/>
        <w:ind w:right="1695"/>
        <w:rPr>
          <w:b/>
          <w:bCs/>
          <w:color w:val="002060"/>
        </w:rPr>
      </w:pPr>
      <w:r>
        <w:rPr>
          <w:b/>
          <w:bCs/>
          <w:color w:val="002060"/>
        </w:rPr>
        <w:t>Dynamische Verbandsarbeit für erfolgreiche Projekte</w:t>
      </w:r>
    </w:p>
    <w:p w14:paraId="5793BDA3" w14:textId="1A008FDB" w:rsidR="00DB0FF1" w:rsidRPr="00E13926" w:rsidRDefault="00DB0FF1" w:rsidP="00DB0FF1">
      <w:pPr>
        <w:spacing w:line="320" w:lineRule="exact"/>
        <w:ind w:right="1695"/>
        <w:rPr>
          <w:color w:val="002060"/>
          <w:sz w:val="22"/>
          <w:szCs w:val="22"/>
        </w:rPr>
      </w:pPr>
    </w:p>
    <w:p w14:paraId="32DC9F47" w14:textId="1771E9CC" w:rsidR="006578E2" w:rsidRDefault="00A65B86" w:rsidP="00926021">
      <w:pPr>
        <w:spacing w:line="320" w:lineRule="exact"/>
        <w:ind w:right="1695"/>
        <w:jc w:val="both"/>
        <w:rPr>
          <w:color w:val="002060"/>
          <w:sz w:val="22"/>
          <w:szCs w:val="22"/>
        </w:rPr>
      </w:pPr>
      <w:r w:rsidRPr="0019514F">
        <w:rPr>
          <w:color w:val="002060"/>
          <w:sz w:val="22"/>
          <w:szCs w:val="22"/>
        </w:rPr>
        <w:t xml:space="preserve">Paderborn, </w:t>
      </w:r>
      <w:r w:rsidR="00515074">
        <w:rPr>
          <w:color w:val="002060"/>
          <w:sz w:val="22"/>
          <w:szCs w:val="22"/>
        </w:rPr>
        <w:t>Oktober</w:t>
      </w:r>
      <w:r w:rsidRPr="0019514F">
        <w:rPr>
          <w:color w:val="002060"/>
          <w:sz w:val="22"/>
          <w:szCs w:val="22"/>
        </w:rPr>
        <w:t xml:space="preserve"> 2023: </w:t>
      </w:r>
      <w:r w:rsidR="0089714F">
        <w:rPr>
          <w:color w:val="002060"/>
          <w:sz w:val="22"/>
          <w:szCs w:val="22"/>
        </w:rPr>
        <w:t xml:space="preserve">Mehr Interaktion </w:t>
      </w:r>
      <w:r w:rsidR="006578E2">
        <w:rPr>
          <w:color w:val="002060"/>
          <w:sz w:val="22"/>
          <w:szCs w:val="22"/>
        </w:rPr>
        <w:t xml:space="preserve">zwischen </w:t>
      </w:r>
      <w:r w:rsidR="00494A15">
        <w:rPr>
          <w:color w:val="002060"/>
          <w:sz w:val="22"/>
          <w:szCs w:val="22"/>
        </w:rPr>
        <w:t xml:space="preserve">den </w:t>
      </w:r>
      <w:r w:rsidR="006578E2">
        <w:rPr>
          <w:color w:val="002060"/>
          <w:sz w:val="22"/>
          <w:szCs w:val="22"/>
        </w:rPr>
        <w:t xml:space="preserve">Verbandsmitgliedern, </w:t>
      </w:r>
      <w:r w:rsidR="009C0D2C">
        <w:rPr>
          <w:color w:val="002060"/>
          <w:sz w:val="22"/>
          <w:szCs w:val="22"/>
        </w:rPr>
        <w:t xml:space="preserve">einen </w:t>
      </w:r>
      <w:r w:rsidR="006578E2">
        <w:rPr>
          <w:color w:val="002060"/>
          <w:sz w:val="22"/>
          <w:szCs w:val="22"/>
        </w:rPr>
        <w:t>dynamischen</w:t>
      </w:r>
      <w:r w:rsidR="009C0D2C">
        <w:rPr>
          <w:color w:val="002060"/>
          <w:sz w:val="22"/>
          <w:szCs w:val="22"/>
        </w:rPr>
        <w:t xml:space="preserve"> </w:t>
      </w:r>
      <w:r w:rsidR="0089714F">
        <w:rPr>
          <w:color w:val="002060"/>
          <w:sz w:val="22"/>
          <w:szCs w:val="22"/>
        </w:rPr>
        <w:t xml:space="preserve">Austausch und </w:t>
      </w:r>
      <w:r w:rsidR="009C0D2C">
        <w:rPr>
          <w:color w:val="002060"/>
          <w:sz w:val="22"/>
          <w:szCs w:val="22"/>
        </w:rPr>
        <w:t xml:space="preserve">eine </w:t>
      </w:r>
      <w:r w:rsidR="0089714F">
        <w:rPr>
          <w:color w:val="002060"/>
          <w:sz w:val="22"/>
          <w:szCs w:val="22"/>
        </w:rPr>
        <w:t>effiziente</w:t>
      </w:r>
      <w:r w:rsidR="00494A15">
        <w:rPr>
          <w:color w:val="002060"/>
          <w:sz w:val="22"/>
          <w:szCs w:val="22"/>
        </w:rPr>
        <w:t xml:space="preserve"> Zusammenarbeit</w:t>
      </w:r>
      <w:r w:rsidR="0089714F">
        <w:rPr>
          <w:color w:val="002060"/>
          <w:sz w:val="22"/>
          <w:szCs w:val="22"/>
        </w:rPr>
        <w:t xml:space="preserve"> </w:t>
      </w:r>
      <w:r w:rsidR="00494A15">
        <w:rPr>
          <w:color w:val="002060"/>
          <w:sz w:val="22"/>
          <w:szCs w:val="22"/>
        </w:rPr>
        <w:t xml:space="preserve">in den </w:t>
      </w:r>
      <w:r w:rsidR="006578E2">
        <w:rPr>
          <w:color w:val="002060"/>
          <w:sz w:val="22"/>
          <w:szCs w:val="22"/>
        </w:rPr>
        <w:t>Projekten</w:t>
      </w:r>
      <w:r w:rsidR="0089714F">
        <w:rPr>
          <w:color w:val="002060"/>
          <w:sz w:val="22"/>
          <w:szCs w:val="22"/>
        </w:rPr>
        <w:t xml:space="preserve">: das hat sich die ARGE, die in diesem Jahr ihren 35. Geburtstag feiert, </w:t>
      </w:r>
      <w:r w:rsidR="009C0D2C">
        <w:rPr>
          <w:color w:val="002060"/>
          <w:sz w:val="22"/>
          <w:szCs w:val="22"/>
        </w:rPr>
        <w:t>in ihrem Jubiläumsjahr</w:t>
      </w:r>
      <w:r w:rsidR="006578E2">
        <w:rPr>
          <w:color w:val="002060"/>
          <w:sz w:val="22"/>
          <w:szCs w:val="22"/>
        </w:rPr>
        <w:t xml:space="preserve"> zum Ziel gesetzt</w:t>
      </w:r>
      <w:r w:rsidR="0089714F">
        <w:rPr>
          <w:color w:val="002060"/>
          <w:sz w:val="22"/>
          <w:szCs w:val="22"/>
        </w:rPr>
        <w:t xml:space="preserve">. </w:t>
      </w:r>
    </w:p>
    <w:p w14:paraId="41828E1F" w14:textId="77777777" w:rsidR="006578E2" w:rsidRDefault="006578E2" w:rsidP="00926021">
      <w:pPr>
        <w:spacing w:line="320" w:lineRule="exact"/>
        <w:ind w:right="1695"/>
        <w:jc w:val="both"/>
        <w:rPr>
          <w:color w:val="002060"/>
          <w:sz w:val="22"/>
          <w:szCs w:val="22"/>
        </w:rPr>
      </w:pPr>
    </w:p>
    <w:p w14:paraId="3EED2B48" w14:textId="27AD3B0F" w:rsidR="00356C2B" w:rsidRPr="0019514F" w:rsidRDefault="006578E2" w:rsidP="00926021">
      <w:pPr>
        <w:spacing w:line="320" w:lineRule="exact"/>
        <w:ind w:right="1695"/>
        <w:jc w:val="both"/>
        <w:rPr>
          <w:color w:val="002060"/>
          <w:sz w:val="22"/>
          <w:szCs w:val="22"/>
        </w:rPr>
      </w:pPr>
      <w:r>
        <w:rPr>
          <w:color w:val="002060"/>
          <w:sz w:val="22"/>
          <w:szCs w:val="22"/>
        </w:rPr>
        <w:t xml:space="preserve">Das erste </w:t>
      </w:r>
      <w:r w:rsidR="0089714F">
        <w:rPr>
          <w:color w:val="002060"/>
          <w:sz w:val="22"/>
          <w:szCs w:val="22"/>
        </w:rPr>
        <w:t xml:space="preserve">Sounding Board &amp; Summit </w:t>
      </w:r>
      <w:r>
        <w:rPr>
          <w:color w:val="002060"/>
          <w:sz w:val="22"/>
          <w:szCs w:val="22"/>
        </w:rPr>
        <w:t>der Herstellergemeinschaft</w:t>
      </w:r>
      <w:r w:rsidR="009C0D2C">
        <w:rPr>
          <w:color w:val="002060"/>
          <w:sz w:val="22"/>
          <w:szCs w:val="22"/>
        </w:rPr>
        <w:t xml:space="preserve">, das im September stattfand, </w:t>
      </w:r>
      <w:r>
        <w:rPr>
          <w:color w:val="002060"/>
          <w:sz w:val="22"/>
          <w:szCs w:val="22"/>
        </w:rPr>
        <w:t>hat</w:t>
      </w:r>
      <w:r w:rsidR="0089714F">
        <w:rPr>
          <w:color w:val="002060"/>
          <w:sz w:val="22"/>
          <w:szCs w:val="22"/>
        </w:rPr>
        <w:t xml:space="preserve"> dies </w:t>
      </w:r>
      <w:r>
        <w:rPr>
          <w:color w:val="002060"/>
          <w:sz w:val="22"/>
          <w:szCs w:val="22"/>
        </w:rPr>
        <w:t>eindrücklich unterstrichen</w:t>
      </w:r>
      <w:r w:rsidR="0089714F">
        <w:rPr>
          <w:color w:val="002060"/>
          <w:sz w:val="22"/>
          <w:szCs w:val="22"/>
        </w:rPr>
        <w:t>. Mehr als 50 Teilnehme</w:t>
      </w:r>
      <w:r w:rsidR="00AF1548">
        <w:rPr>
          <w:color w:val="002060"/>
          <w:sz w:val="22"/>
          <w:szCs w:val="22"/>
        </w:rPr>
        <w:t>nde</w:t>
      </w:r>
      <w:r w:rsidR="0089714F">
        <w:rPr>
          <w:color w:val="002060"/>
          <w:sz w:val="22"/>
          <w:szCs w:val="22"/>
        </w:rPr>
        <w:t xml:space="preserve"> </w:t>
      </w:r>
      <w:r w:rsidR="009C0D2C">
        <w:rPr>
          <w:color w:val="002060"/>
          <w:sz w:val="22"/>
          <w:szCs w:val="22"/>
        </w:rPr>
        <w:t>aus</w:t>
      </w:r>
      <w:r w:rsidR="0089714F">
        <w:rPr>
          <w:color w:val="002060"/>
          <w:sz w:val="22"/>
          <w:szCs w:val="22"/>
        </w:rPr>
        <w:t xml:space="preserve"> 35 </w:t>
      </w:r>
      <w:r w:rsidR="007F4BAE">
        <w:rPr>
          <w:color w:val="002060"/>
          <w:sz w:val="22"/>
          <w:szCs w:val="22"/>
        </w:rPr>
        <w:t>namhaften Industriehäusern</w:t>
      </w:r>
      <w:r w:rsidR="0089714F">
        <w:rPr>
          <w:color w:val="002060"/>
          <w:sz w:val="22"/>
          <w:szCs w:val="22"/>
        </w:rPr>
        <w:t xml:space="preserve"> folgten der Einladung nach Darmstadt, um sich über </w:t>
      </w:r>
      <w:r w:rsidR="00AF1548">
        <w:rPr>
          <w:color w:val="002060"/>
          <w:sz w:val="22"/>
          <w:szCs w:val="22"/>
        </w:rPr>
        <w:t xml:space="preserve">die </w:t>
      </w:r>
      <w:r w:rsidR="0089714F">
        <w:rPr>
          <w:color w:val="002060"/>
          <w:sz w:val="22"/>
          <w:szCs w:val="22"/>
        </w:rPr>
        <w:t>aktuellen Projekte zu informieren und diese aktiv mitzugestalten.</w:t>
      </w:r>
    </w:p>
    <w:p w14:paraId="0B8F1B33" w14:textId="77777777" w:rsidR="00356C2B" w:rsidRDefault="00356C2B" w:rsidP="00926021">
      <w:pPr>
        <w:spacing w:line="320" w:lineRule="exact"/>
        <w:ind w:right="1695"/>
        <w:jc w:val="both"/>
        <w:rPr>
          <w:b/>
          <w:bCs/>
          <w:color w:val="002060"/>
          <w:sz w:val="22"/>
          <w:szCs w:val="22"/>
        </w:rPr>
      </w:pPr>
    </w:p>
    <w:p w14:paraId="0210A2DC" w14:textId="59347AB1" w:rsidR="00804CD2" w:rsidRDefault="009A1D48" w:rsidP="002C21BF">
      <w:pPr>
        <w:spacing w:line="320" w:lineRule="exact"/>
        <w:ind w:right="1695"/>
        <w:jc w:val="both"/>
        <w:rPr>
          <w:color w:val="002060"/>
          <w:sz w:val="22"/>
          <w:szCs w:val="22"/>
        </w:rPr>
      </w:pPr>
      <w:r>
        <w:rPr>
          <w:color w:val="002060"/>
          <w:sz w:val="22"/>
          <w:szCs w:val="22"/>
        </w:rPr>
        <w:t>Im Rahmen</w:t>
      </w:r>
      <w:r w:rsidR="0089714F">
        <w:rPr>
          <w:color w:val="002060"/>
          <w:sz w:val="22"/>
          <w:szCs w:val="22"/>
        </w:rPr>
        <w:t xml:space="preserve"> ihrer Neuaufstellung geht die ARGE </w:t>
      </w:r>
      <w:r w:rsidR="009C0D2C">
        <w:rPr>
          <w:color w:val="002060"/>
          <w:sz w:val="22"/>
          <w:szCs w:val="22"/>
        </w:rPr>
        <w:t>innovative</w:t>
      </w:r>
      <w:r w:rsidR="0089714F">
        <w:rPr>
          <w:color w:val="002060"/>
          <w:sz w:val="22"/>
          <w:szCs w:val="22"/>
        </w:rPr>
        <w:t xml:space="preserve"> Wege in der </w:t>
      </w:r>
      <w:r>
        <w:rPr>
          <w:color w:val="002060"/>
          <w:sz w:val="22"/>
          <w:szCs w:val="22"/>
        </w:rPr>
        <w:t>Verbandsarbeit und Ko</w:t>
      </w:r>
      <w:r w:rsidR="0089714F">
        <w:rPr>
          <w:color w:val="002060"/>
          <w:sz w:val="22"/>
          <w:szCs w:val="22"/>
        </w:rPr>
        <w:t xml:space="preserve">mmunikation und sorgt </w:t>
      </w:r>
      <w:r w:rsidR="002700C9">
        <w:rPr>
          <w:color w:val="002060"/>
          <w:sz w:val="22"/>
          <w:szCs w:val="22"/>
        </w:rPr>
        <w:t xml:space="preserve">mit </w:t>
      </w:r>
      <w:r>
        <w:rPr>
          <w:color w:val="002060"/>
          <w:sz w:val="22"/>
          <w:szCs w:val="22"/>
        </w:rPr>
        <w:t>ihrem</w:t>
      </w:r>
      <w:r w:rsidR="002700C9">
        <w:rPr>
          <w:color w:val="002060"/>
          <w:sz w:val="22"/>
          <w:szCs w:val="22"/>
        </w:rPr>
        <w:t xml:space="preserve"> </w:t>
      </w:r>
      <w:r w:rsidR="009C0D2C">
        <w:rPr>
          <w:color w:val="002060"/>
          <w:sz w:val="22"/>
          <w:szCs w:val="22"/>
        </w:rPr>
        <w:t xml:space="preserve">modernen </w:t>
      </w:r>
      <w:r w:rsidR="002700C9">
        <w:rPr>
          <w:color w:val="002060"/>
          <w:sz w:val="22"/>
          <w:szCs w:val="22"/>
        </w:rPr>
        <w:t>Konzept</w:t>
      </w:r>
      <w:r w:rsidR="0089714F">
        <w:rPr>
          <w:color w:val="002060"/>
          <w:sz w:val="22"/>
          <w:szCs w:val="22"/>
        </w:rPr>
        <w:t xml:space="preserve"> für </w:t>
      </w:r>
      <w:r>
        <w:rPr>
          <w:color w:val="002060"/>
          <w:sz w:val="22"/>
          <w:szCs w:val="22"/>
        </w:rPr>
        <w:t>mehr</w:t>
      </w:r>
      <w:r w:rsidR="0089714F">
        <w:rPr>
          <w:color w:val="002060"/>
          <w:sz w:val="22"/>
          <w:szCs w:val="22"/>
        </w:rPr>
        <w:t xml:space="preserve"> Mit</w:t>
      </w:r>
      <w:r w:rsidR="002700C9">
        <w:rPr>
          <w:color w:val="002060"/>
          <w:sz w:val="22"/>
          <w:szCs w:val="22"/>
        </w:rPr>
        <w:t>wirkung</w:t>
      </w:r>
      <w:r>
        <w:rPr>
          <w:color w:val="002060"/>
          <w:sz w:val="22"/>
          <w:szCs w:val="22"/>
        </w:rPr>
        <w:t xml:space="preserve"> und Transparenz</w:t>
      </w:r>
      <w:r w:rsidR="0089714F">
        <w:rPr>
          <w:color w:val="002060"/>
          <w:sz w:val="22"/>
          <w:szCs w:val="22"/>
        </w:rPr>
        <w:t xml:space="preserve">. </w:t>
      </w:r>
      <w:r w:rsidR="002700C9">
        <w:rPr>
          <w:color w:val="002060"/>
          <w:sz w:val="22"/>
          <w:szCs w:val="22"/>
        </w:rPr>
        <w:t>S</w:t>
      </w:r>
      <w:r w:rsidR="0089714F">
        <w:rPr>
          <w:color w:val="002060"/>
          <w:sz w:val="22"/>
          <w:szCs w:val="22"/>
        </w:rPr>
        <w:t xml:space="preserve">eit vielen Jahren </w:t>
      </w:r>
      <w:r w:rsidR="002700C9">
        <w:rPr>
          <w:color w:val="002060"/>
          <w:sz w:val="22"/>
          <w:szCs w:val="22"/>
        </w:rPr>
        <w:t xml:space="preserve">prägt </w:t>
      </w:r>
      <w:r w:rsidR="00960CFD">
        <w:rPr>
          <w:color w:val="002060"/>
          <w:sz w:val="22"/>
          <w:szCs w:val="22"/>
        </w:rPr>
        <w:t xml:space="preserve">der Verband </w:t>
      </w:r>
      <w:r w:rsidR="002700C9">
        <w:rPr>
          <w:color w:val="002060"/>
          <w:sz w:val="22"/>
          <w:szCs w:val="22"/>
        </w:rPr>
        <w:t>in Sachen Datenqualitätsmanagement, Standard</w:t>
      </w:r>
      <w:r>
        <w:rPr>
          <w:color w:val="002060"/>
          <w:sz w:val="22"/>
          <w:szCs w:val="22"/>
        </w:rPr>
        <w:t>isierung</w:t>
      </w:r>
      <w:r w:rsidR="002700C9">
        <w:rPr>
          <w:color w:val="002060"/>
          <w:sz w:val="22"/>
          <w:szCs w:val="22"/>
        </w:rPr>
        <w:t xml:space="preserve"> und EDI</w:t>
      </w:r>
      <w:r w:rsidR="009C0D2C">
        <w:rPr>
          <w:color w:val="002060"/>
          <w:sz w:val="22"/>
          <w:szCs w:val="22"/>
        </w:rPr>
        <w:t xml:space="preserve"> die Haustechnikbranche bereits – </w:t>
      </w:r>
      <w:r>
        <w:rPr>
          <w:color w:val="002060"/>
          <w:sz w:val="22"/>
          <w:szCs w:val="22"/>
        </w:rPr>
        <w:t xml:space="preserve">und das mittlerweile auch </w:t>
      </w:r>
      <w:r w:rsidR="009C0D2C">
        <w:rPr>
          <w:color w:val="002060"/>
          <w:sz w:val="22"/>
          <w:szCs w:val="22"/>
        </w:rPr>
        <w:t xml:space="preserve">auf </w:t>
      </w:r>
      <w:r>
        <w:rPr>
          <w:color w:val="002060"/>
          <w:sz w:val="22"/>
          <w:szCs w:val="22"/>
        </w:rPr>
        <w:t>international</w:t>
      </w:r>
      <w:r w:rsidR="009C0D2C">
        <w:rPr>
          <w:color w:val="002060"/>
          <w:sz w:val="22"/>
          <w:szCs w:val="22"/>
        </w:rPr>
        <w:t>er Ebene</w:t>
      </w:r>
      <w:r w:rsidR="002700C9">
        <w:rPr>
          <w:color w:val="002060"/>
          <w:sz w:val="22"/>
          <w:szCs w:val="22"/>
        </w:rPr>
        <w:t xml:space="preserve">. </w:t>
      </w:r>
      <w:r w:rsidR="006D42EC">
        <w:rPr>
          <w:color w:val="002060"/>
          <w:sz w:val="22"/>
          <w:szCs w:val="22"/>
        </w:rPr>
        <w:t xml:space="preserve">Der </w:t>
      </w:r>
      <w:r w:rsidR="009C0D2C">
        <w:rPr>
          <w:color w:val="002060"/>
          <w:sz w:val="22"/>
          <w:szCs w:val="22"/>
        </w:rPr>
        <w:t>agile Charakter</w:t>
      </w:r>
      <w:r w:rsidR="006D42EC">
        <w:rPr>
          <w:color w:val="002060"/>
          <w:sz w:val="22"/>
          <w:szCs w:val="22"/>
        </w:rPr>
        <w:t xml:space="preserve"> der Gemeinschaft zeigte sich </w:t>
      </w:r>
      <w:r w:rsidR="002700C9">
        <w:rPr>
          <w:color w:val="002060"/>
          <w:sz w:val="22"/>
          <w:szCs w:val="22"/>
        </w:rPr>
        <w:t xml:space="preserve">nach der </w:t>
      </w:r>
      <w:r w:rsidR="00960CFD">
        <w:rPr>
          <w:color w:val="002060"/>
          <w:sz w:val="22"/>
          <w:szCs w:val="22"/>
        </w:rPr>
        <w:t xml:space="preserve">erfolgreichen </w:t>
      </w:r>
      <w:r>
        <w:rPr>
          <w:color w:val="002060"/>
          <w:sz w:val="22"/>
          <w:szCs w:val="22"/>
        </w:rPr>
        <w:t>Jahreshauptversammlung</w:t>
      </w:r>
      <w:r w:rsidR="002700C9">
        <w:rPr>
          <w:color w:val="002060"/>
          <w:sz w:val="22"/>
          <w:szCs w:val="22"/>
        </w:rPr>
        <w:t xml:space="preserve"> nun i</w:t>
      </w:r>
      <w:r>
        <w:rPr>
          <w:color w:val="002060"/>
          <w:sz w:val="22"/>
          <w:szCs w:val="22"/>
        </w:rPr>
        <w:t xml:space="preserve">m Format von Sounding Board &amp; Summit, </w:t>
      </w:r>
      <w:r w:rsidR="009C0D2C">
        <w:rPr>
          <w:color w:val="002060"/>
          <w:sz w:val="22"/>
          <w:szCs w:val="22"/>
        </w:rPr>
        <w:t>das</w:t>
      </w:r>
      <w:r>
        <w:rPr>
          <w:color w:val="002060"/>
          <w:sz w:val="22"/>
          <w:szCs w:val="22"/>
        </w:rPr>
        <w:t xml:space="preserve"> </w:t>
      </w:r>
      <w:r w:rsidR="002700C9">
        <w:rPr>
          <w:color w:val="002060"/>
          <w:sz w:val="22"/>
          <w:szCs w:val="22"/>
        </w:rPr>
        <w:t>auf Teamarbeit</w:t>
      </w:r>
      <w:r>
        <w:rPr>
          <w:color w:val="002060"/>
          <w:sz w:val="22"/>
          <w:szCs w:val="22"/>
        </w:rPr>
        <w:t xml:space="preserve">, direkten Dialog und </w:t>
      </w:r>
      <w:r w:rsidR="00960CFD">
        <w:rPr>
          <w:color w:val="002060"/>
          <w:sz w:val="22"/>
          <w:szCs w:val="22"/>
        </w:rPr>
        <w:t xml:space="preserve">unmittelbares </w:t>
      </w:r>
      <w:r>
        <w:rPr>
          <w:color w:val="002060"/>
          <w:sz w:val="22"/>
          <w:szCs w:val="22"/>
        </w:rPr>
        <w:t>Feedback</w:t>
      </w:r>
      <w:r w:rsidR="002700C9">
        <w:rPr>
          <w:color w:val="002060"/>
          <w:sz w:val="22"/>
          <w:szCs w:val="22"/>
        </w:rPr>
        <w:t xml:space="preserve"> setzte. </w:t>
      </w:r>
    </w:p>
    <w:p w14:paraId="05E115B1" w14:textId="77777777" w:rsidR="00804CD2" w:rsidRDefault="00804CD2" w:rsidP="002C21BF">
      <w:pPr>
        <w:spacing w:line="320" w:lineRule="exact"/>
        <w:ind w:right="1695"/>
        <w:jc w:val="both"/>
        <w:rPr>
          <w:color w:val="002060"/>
          <w:sz w:val="22"/>
          <w:szCs w:val="22"/>
        </w:rPr>
      </w:pPr>
    </w:p>
    <w:p w14:paraId="003CA455" w14:textId="4D8660AE" w:rsidR="006D42EC" w:rsidRDefault="009C0D2C" w:rsidP="002C21BF">
      <w:pPr>
        <w:spacing w:line="320" w:lineRule="exact"/>
        <w:ind w:right="1695"/>
        <w:jc w:val="both"/>
        <w:rPr>
          <w:color w:val="002060"/>
          <w:sz w:val="22"/>
          <w:szCs w:val="22"/>
        </w:rPr>
      </w:pPr>
      <w:r>
        <w:rPr>
          <w:color w:val="002060"/>
          <w:sz w:val="22"/>
          <w:szCs w:val="22"/>
        </w:rPr>
        <w:t xml:space="preserve">Die </w:t>
      </w:r>
      <w:r w:rsidR="006D42EC">
        <w:rPr>
          <w:color w:val="002060"/>
          <w:sz w:val="22"/>
          <w:szCs w:val="22"/>
        </w:rPr>
        <w:t xml:space="preserve">Interaktion mit </w:t>
      </w:r>
      <w:r w:rsidR="00E349BA">
        <w:rPr>
          <w:color w:val="002060"/>
          <w:sz w:val="22"/>
          <w:szCs w:val="22"/>
        </w:rPr>
        <w:t xml:space="preserve">vielen </w:t>
      </w:r>
      <w:r w:rsidR="00F903B7">
        <w:rPr>
          <w:color w:val="002060"/>
          <w:sz w:val="22"/>
          <w:szCs w:val="22"/>
        </w:rPr>
        <w:t>Projektgruppen und</w:t>
      </w:r>
      <w:r>
        <w:rPr>
          <w:color w:val="002060"/>
          <w:sz w:val="22"/>
          <w:szCs w:val="22"/>
        </w:rPr>
        <w:t xml:space="preserve"> </w:t>
      </w:r>
      <w:r w:rsidR="00F903B7">
        <w:rPr>
          <w:color w:val="002060"/>
          <w:sz w:val="22"/>
          <w:szCs w:val="22"/>
        </w:rPr>
        <w:t>strukturierten</w:t>
      </w:r>
      <w:r>
        <w:rPr>
          <w:color w:val="002060"/>
          <w:sz w:val="22"/>
          <w:szCs w:val="22"/>
        </w:rPr>
        <w:t xml:space="preserve"> </w:t>
      </w:r>
      <w:r w:rsidR="00F903B7">
        <w:rPr>
          <w:color w:val="002060"/>
          <w:sz w:val="22"/>
          <w:szCs w:val="22"/>
        </w:rPr>
        <w:t>Online-Meetings</w:t>
      </w:r>
      <w:r>
        <w:rPr>
          <w:color w:val="002060"/>
          <w:sz w:val="22"/>
          <w:szCs w:val="22"/>
        </w:rPr>
        <w:t xml:space="preserve"> </w:t>
      </w:r>
      <w:r w:rsidR="00E349BA">
        <w:rPr>
          <w:color w:val="002060"/>
          <w:sz w:val="22"/>
          <w:szCs w:val="22"/>
        </w:rPr>
        <w:t xml:space="preserve">hat in den </w:t>
      </w:r>
      <w:r w:rsidR="002700C9">
        <w:rPr>
          <w:color w:val="002060"/>
          <w:sz w:val="22"/>
          <w:szCs w:val="22"/>
        </w:rPr>
        <w:t xml:space="preserve">vergangenen Monaten </w:t>
      </w:r>
      <w:r w:rsidR="00E349BA">
        <w:rPr>
          <w:color w:val="002060"/>
          <w:sz w:val="22"/>
          <w:szCs w:val="22"/>
        </w:rPr>
        <w:t xml:space="preserve">die </w:t>
      </w:r>
      <w:r w:rsidR="002700C9">
        <w:rPr>
          <w:color w:val="002060"/>
          <w:sz w:val="22"/>
          <w:szCs w:val="22"/>
        </w:rPr>
        <w:t xml:space="preserve">Basis für Sounding Board und Foren </w:t>
      </w:r>
      <w:r w:rsidR="00E349BA">
        <w:rPr>
          <w:color w:val="002060"/>
          <w:sz w:val="22"/>
          <w:szCs w:val="22"/>
        </w:rPr>
        <w:t>gelegt</w:t>
      </w:r>
      <w:r w:rsidR="002700C9">
        <w:rPr>
          <w:color w:val="002060"/>
          <w:sz w:val="22"/>
          <w:szCs w:val="22"/>
        </w:rPr>
        <w:t xml:space="preserve">. </w:t>
      </w:r>
      <w:r w:rsidR="00F903B7">
        <w:rPr>
          <w:color w:val="002060"/>
          <w:sz w:val="22"/>
          <w:szCs w:val="22"/>
        </w:rPr>
        <w:t xml:space="preserve">Gemeinsam bearbeitet man sowohl </w:t>
      </w:r>
      <w:r w:rsidR="002C21BF">
        <w:rPr>
          <w:color w:val="002060"/>
          <w:sz w:val="22"/>
          <w:szCs w:val="22"/>
        </w:rPr>
        <w:t xml:space="preserve">klassische ARGE-Themen </w:t>
      </w:r>
      <w:r w:rsidR="00F903B7">
        <w:rPr>
          <w:color w:val="002060"/>
          <w:sz w:val="22"/>
          <w:szCs w:val="22"/>
        </w:rPr>
        <w:t xml:space="preserve">rund um </w:t>
      </w:r>
      <w:r w:rsidR="00F903B7">
        <w:rPr>
          <w:color w:val="002060"/>
          <w:sz w:val="22"/>
          <w:szCs w:val="22"/>
        </w:rPr>
        <w:lastRenderedPageBreak/>
        <w:t xml:space="preserve">das Qualitätsmanagement von Produkten als </w:t>
      </w:r>
      <w:r w:rsidR="00763C08">
        <w:rPr>
          <w:color w:val="002060"/>
          <w:sz w:val="22"/>
          <w:szCs w:val="22"/>
        </w:rPr>
        <w:t xml:space="preserve">auch </w:t>
      </w:r>
      <w:r w:rsidR="00E349BA">
        <w:rPr>
          <w:color w:val="002060"/>
          <w:sz w:val="22"/>
          <w:szCs w:val="22"/>
        </w:rPr>
        <w:t>neue</w:t>
      </w:r>
      <w:r w:rsidR="002C21BF">
        <w:rPr>
          <w:color w:val="002060"/>
          <w:sz w:val="22"/>
          <w:szCs w:val="22"/>
        </w:rPr>
        <w:t xml:space="preserve"> Herausforderungen</w:t>
      </w:r>
      <w:r w:rsidR="00F903B7">
        <w:rPr>
          <w:color w:val="002060"/>
          <w:sz w:val="22"/>
          <w:szCs w:val="22"/>
        </w:rPr>
        <w:t xml:space="preserve">, z. B. </w:t>
      </w:r>
      <w:r w:rsidR="00E349BA">
        <w:rPr>
          <w:color w:val="002060"/>
          <w:sz w:val="22"/>
          <w:szCs w:val="22"/>
        </w:rPr>
        <w:t xml:space="preserve">im </w:t>
      </w:r>
      <w:r w:rsidR="008574AD">
        <w:rPr>
          <w:color w:val="002060"/>
          <w:sz w:val="22"/>
          <w:szCs w:val="22"/>
        </w:rPr>
        <w:t>BIM-</w:t>
      </w:r>
      <w:r w:rsidR="00F903B7">
        <w:rPr>
          <w:color w:val="002060"/>
          <w:sz w:val="22"/>
          <w:szCs w:val="22"/>
        </w:rPr>
        <w:t>Umfeld</w:t>
      </w:r>
      <w:r w:rsidR="002C21BF">
        <w:rPr>
          <w:color w:val="002060"/>
          <w:sz w:val="22"/>
          <w:szCs w:val="22"/>
        </w:rPr>
        <w:t xml:space="preserve">. </w:t>
      </w:r>
      <w:r w:rsidR="00F903B7">
        <w:rPr>
          <w:color w:val="002060"/>
          <w:sz w:val="22"/>
          <w:szCs w:val="22"/>
        </w:rPr>
        <w:t xml:space="preserve">Im Rahmen der Veranstaltung spielte </w:t>
      </w:r>
      <w:r w:rsidR="008574AD">
        <w:rPr>
          <w:color w:val="002060"/>
          <w:sz w:val="22"/>
          <w:szCs w:val="22"/>
        </w:rPr>
        <w:t xml:space="preserve">außerdem der Aspekt der </w:t>
      </w:r>
      <w:r w:rsidR="002C21BF">
        <w:rPr>
          <w:color w:val="002060"/>
          <w:sz w:val="22"/>
          <w:szCs w:val="22"/>
        </w:rPr>
        <w:t xml:space="preserve"> </w:t>
      </w:r>
      <w:r w:rsidR="00FE3AFC">
        <w:rPr>
          <w:color w:val="002060"/>
          <w:sz w:val="22"/>
          <w:szCs w:val="22"/>
        </w:rPr>
        <w:t>Nachhaltigkeit</w:t>
      </w:r>
      <w:r w:rsidR="008574AD">
        <w:rPr>
          <w:color w:val="002060"/>
          <w:sz w:val="22"/>
          <w:szCs w:val="22"/>
        </w:rPr>
        <w:t xml:space="preserve"> projektübergreifend eine große  Rolle</w:t>
      </w:r>
      <w:r w:rsidR="006D42EC">
        <w:rPr>
          <w:color w:val="002060"/>
          <w:sz w:val="22"/>
          <w:szCs w:val="22"/>
        </w:rPr>
        <w:t xml:space="preserve">. </w:t>
      </w:r>
      <w:r w:rsidR="008574AD">
        <w:rPr>
          <w:color w:val="002060"/>
          <w:sz w:val="22"/>
          <w:szCs w:val="22"/>
        </w:rPr>
        <w:t>In diesem Bereich</w:t>
      </w:r>
      <w:r w:rsidR="006D42EC">
        <w:rPr>
          <w:color w:val="002060"/>
          <w:sz w:val="22"/>
          <w:szCs w:val="22"/>
        </w:rPr>
        <w:t xml:space="preserve"> </w:t>
      </w:r>
      <w:r w:rsidR="008574AD">
        <w:rPr>
          <w:color w:val="002060"/>
          <w:sz w:val="22"/>
          <w:szCs w:val="22"/>
        </w:rPr>
        <w:t xml:space="preserve">lassen sich durch </w:t>
      </w:r>
      <w:r w:rsidR="00E36696">
        <w:rPr>
          <w:color w:val="002060"/>
          <w:sz w:val="22"/>
          <w:szCs w:val="22"/>
        </w:rPr>
        <w:t>Interaktion</w:t>
      </w:r>
      <w:r w:rsidR="00E349BA">
        <w:rPr>
          <w:color w:val="002060"/>
          <w:sz w:val="22"/>
          <w:szCs w:val="22"/>
        </w:rPr>
        <w:t xml:space="preserve"> und Know-how Austausch</w:t>
      </w:r>
      <w:r w:rsidR="008574AD">
        <w:rPr>
          <w:color w:val="002060"/>
          <w:sz w:val="22"/>
          <w:szCs w:val="22"/>
        </w:rPr>
        <w:t xml:space="preserve"> häufig wichtige Synergien erzielen</w:t>
      </w:r>
      <w:r w:rsidR="00515074">
        <w:rPr>
          <w:color w:val="002060"/>
          <w:sz w:val="22"/>
          <w:szCs w:val="22"/>
        </w:rPr>
        <w:t>.</w:t>
      </w:r>
    </w:p>
    <w:p w14:paraId="3F4BDF47" w14:textId="77777777" w:rsidR="00804CD2" w:rsidRDefault="00804CD2" w:rsidP="00177F47">
      <w:pPr>
        <w:spacing w:line="320" w:lineRule="exact"/>
        <w:ind w:right="1695"/>
        <w:jc w:val="both"/>
        <w:rPr>
          <w:b/>
          <w:bCs/>
          <w:color w:val="002060"/>
          <w:sz w:val="22"/>
          <w:szCs w:val="22"/>
        </w:rPr>
      </w:pPr>
    </w:p>
    <w:p w14:paraId="7DD350B5" w14:textId="0EAD7909" w:rsidR="00177F47" w:rsidRDefault="00BC39CE" w:rsidP="00177F47">
      <w:pPr>
        <w:spacing w:line="320" w:lineRule="exact"/>
        <w:ind w:right="1695"/>
        <w:jc w:val="both"/>
        <w:rPr>
          <w:b/>
          <w:bCs/>
          <w:color w:val="002060"/>
          <w:sz w:val="22"/>
          <w:szCs w:val="22"/>
        </w:rPr>
      </w:pPr>
      <w:r>
        <w:rPr>
          <w:b/>
          <w:bCs/>
          <w:color w:val="002060"/>
          <w:sz w:val="22"/>
          <w:szCs w:val="22"/>
        </w:rPr>
        <w:t>Informationsplattform Sounding Board</w:t>
      </w:r>
    </w:p>
    <w:p w14:paraId="23FBDF19" w14:textId="77777777" w:rsidR="007D6C58" w:rsidRDefault="006D42EC" w:rsidP="00177F47">
      <w:pPr>
        <w:spacing w:line="320" w:lineRule="exact"/>
        <w:ind w:right="1695"/>
        <w:jc w:val="both"/>
        <w:rPr>
          <w:color w:val="002060"/>
          <w:sz w:val="22"/>
          <w:szCs w:val="22"/>
        </w:rPr>
      </w:pPr>
      <w:r w:rsidRPr="006D42EC">
        <w:rPr>
          <w:color w:val="002060"/>
          <w:sz w:val="22"/>
          <w:szCs w:val="22"/>
        </w:rPr>
        <w:t xml:space="preserve">Das Sounding Board </w:t>
      </w:r>
      <w:r w:rsidR="007D6C58">
        <w:rPr>
          <w:color w:val="002060"/>
          <w:sz w:val="22"/>
          <w:szCs w:val="22"/>
        </w:rPr>
        <w:t xml:space="preserve">der ARGE </w:t>
      </w:r>
      <w:r w:rsidRPr="006D42EC">
        <w:rPr>
          <w:color w:val="002060"/>
          <w:sz w:val="22"/>
          <w:szCs w:val="22"/>
        </w:rPr>
        <w:t xml:space="preserve">besteht aus </w:t>
      </w:r>
      <w:r>
        <w:rPr>
          <w:color w:val="002060"/>
          <w:sz w:val="22"/>
          <w:szCs w:val="22"/>
        </w:rPr>
        <w:t xml:space="preserve">Vertreter:innen der Mitgliedschaft, die sich in </w:t>
      </w:r>
      <w:r w:rsidR="007D6C58">
        <w:rPr>
          <w:color w:val="002060"/>
          <w:sz w:val="22"/>
          <w:szCs w:val="22"/>
        </w:rPr>
        <w:t xml:space="preserve">den verschiedenen </w:t>
      </w:r>
      <w:r w:rsidR="00BC39CE">
        <w:rPr>
          <w:color w:val="002060"/>
          <w:sz w:val="22"/>
          <w:szCs w:val="22"/>
        </w:rPr>
        <w:t>ARGE-</w:t>
      </w:r>
      <w:r>
        <w:rPr>
          <w:color w:val="002060"/>
          <w:sz w:val="22"/>
          <w:szCs w:val="22"/>
        </w:rPr>
        <w:t xml:space="preserve">Projekten engagieren und ihre Expertise </w:t>
      </w:r>
      <w:r w:rsidR="00BC39CE">
        <w:rPr>
          <w:color w:val="002060"/>
          <w:sz w:val="22"/>
          <w:szCs w:val="22"/>
        </w:rPr>
        <w:t xml:space="preserve">in die </w:t>
      </w:r>
      <w:r>
        <w:rPr>
          <w:color w:val="002060"/>
          <w:sz w:val="22"/>
          <w:szCs w:val="22"/>
        </w:rPr>
        <w:t xml:space="preserve">Gemeinschaft einbringen. </w:t>
      </w:r>
      <w:r w:rsidR="00BC39CE">
        <w:rPr>
          <w:color w:val="002060"/>
          <w:sz w:val="22"/>
          <w:szCs w:val="22"/>
        </w:rPr>
        <w:t xml:space="preserve">13 Projektsprecher </w:t>
      </w:r>
      <w:r>
        <w:rPr>
          <w:color w:val="002060"/>
          <w:sz w:val="22"/>
          <w:szCs w:val="22"/>
        </w:rPr>
        <w:t>referierten</w:t>
      </w:r>
      <w:r w:rsidR="00BC39CE">
        <w:rPr>
          <w:color w:val="002060"/>
          <w:sz w:val="22"/>
          <w:szCs w:val="22"/>
        </w:rPr>
        <w:t xml:space="preserve"> </w:t>
      </w:r>
      <w:r>
        <w:rPr>
          <w:color w:val="002060"/>
          <w:sz w:val="22"/>
          <w:szCs w:val="22"/>
        </w:rPr>
        <w:t xml:space="preserve">zu </w:t>
      </w:r>
      <w:r w:rsidR="00BC39CE">
        <w:rPr>
          <w:color w:val="002060"/>
          <w:sz w:val="22"/>
          <w:szCs w:val="22"/>
        </w:rPr>
        <w:t>aktuellen</w:t>
      </w:r>
      <w:r>
        <w:rPr>
          <w:color w:val="002060"/>
          <w:sz w:val="22"/>
          <w:szCs w:val="22"/>
        </w:rPr>
        <w:t xml:space="preserve"> </w:t>
      </w:r>
      <w:r w:rsidR="007D6C58">
        <w:rPr>
          <w:color w:val="002060"/>
          <w:sz w:val="22"/>
          <w:szCs w:val="22"/>
        </w:rPr>
        <w:t>Ergebnissen</w:t>
      </w:r>
      <w:r>
        <w:rPr>
          <w:color w:val="002060"/>
          <w:sz w:val="22"/>
          <w:szCs w:val="22"/>
        </w:rPr>
        <w:t xml:space="preserve"> in den vier Handlungsfeldern Datenmanagement, Lead2Order, Order2Cash und Internationalisierung. </w:t>
      </w:r>
    </w:p>
    <w:p w14:paraId="57EF8A9E" w14:textId="4905892D" w:rsidR="006C719B" w:rsidRDefault="006C719B" w:rsidP="00177F47">
      <w:pPr>
        <w:spacing w:line="320" w:lineRule="exact"/>
        <w:ind w:right="1695"/>
        <w:jc w:val="both"/>
        <w:rPr>
          <w:color w:val="002060"/>
          <w:sz w:val="22"/>
          <w:szCs w:val="22"/>
        </w:rPr>
      </w:pPr>
      <w:r>
        <w:rPr>
          <w:color w:val="002060"/>
          <w:sz w:val="22"/>
          <w:szCs w:val="22"/>
        </w:rPr>
        <w:t>Neben „ARGE</w:t>
      </w:r>
      <w:r w:rsidR="00BC39CE">
        <w:rPr>
          <w:color w:val="002060"/>
          <w:sz w:val="22"/>
          <w:szCs w:val="22"/>
        </w:rPr>
        <w:t>-</w:t>
      </w:r>
      <w:r>
        <w:rPr>
          <w:color w:val="002060"/>
          <w:sz w:val="22"/>
          <w:szCs w:val="22"/>
        </w:rPr>
        <w:t xml:space="preserve">Profis“, die </w:t>
      </w:r>
      <w:r w:rsidR="00BC39CE">
        <w:rPr>
          <w:color w:val="002060"/>
          <w:sz w:val="22"/>
          <w:szCs w:val="22"/>
        </w:rPr>
        <w:t xml:space="preserve">den Verband </w:t>
      </w:r>
      <w:r>
        <w:rPr>
          <w:color w:val="002060"/>
          <w:sz w:val="22"/>
          <w:szCs w:val="22"/>
        </w:rPr>
        <w:t xml:space="preserve">schon </w:t>
      </w:r>
      <w:r w:rsidR="00BC39CE">
        <w:rPr>
          <w:color w:val="002060"/>
          <w:sz w:val="22"/>
          <w:szCs w:val="22"/>
        </w:rPr>
        <w:t xml:space="preserve">viele Jahre unterstützen, </w:t>
      </w:r>
      <w:r>
        <w:rPr>
          <w:color w:val="002060"/>
          <w:sz w:val="22"/>
          <w:szCs w:val="22"/>
        </w:rPr>
        <w:t>bereicherten neu</w:t>
      </w:r>
      <w:r w:rsidR="007D6C58">
        <w:rPr>
          <w:color w:val="002060"/>
          <w:sz w:val="22"/>
          <w:szCs w:val="22"/>
        </w:rPr>
        <w:t xml:space="preserve"> gewonnene</w:t>
      </w:r>
      <w:r>
        <w:rPr>
          <w:color w:val="002060"/>
          <w:sz w:val="22"/>
          <w:szCs w:val="22"/>
        </w:rPr>
        <w:t xml:space="preserve"> Akteure </w:t>
      </w:r>
      <w:r w:rsidR="00BC39CE">
        <w:rPr>
          <w:color w:val="002060"/>
          <w:sz w:val="22"/>
          <w:szCs w:val="22"/>
        </w:rPr>
        <w:t xml:space="preserve">die Veranstaltung </w:t>
      </w:r>
      <w:r>
        <w:rPr>
          <w:color w:val="002060"/>
          <w:sz w:val="22"/>
          <w:szCs w:val="22"/>
        </w:rPr>
        <w:t xml:space="preserve">mit </w:t>
      </w:r>
      <w:r w:rsidR="007D6C58">
        <w:rPr>
          <w:color w:val="002060"/>
          <w:sz w:val="22"/>
          <w:szCs w:val="22"/>
        </w:rPr>
        <w:t>zusätzlichen</w:t>
      </w:r>
      <w:r>
        <w:rPr>
          <w:color w:val="002060"/>
          <w:sz w:val="22"/>
          <w:szCs w:val="22"/>
        </w:rPr>
        <w:t xml:space="preserve"> </w:t>
      </w:r>
      <w:r w:rsidR="005A7643">
        <w:rPr>
          <w:color w:val="002060"/>
          <w:sz w:val="22"/>
          <w:szCs w:val="22"/>
        </w:rPr>
        <w:t>Perspektiven</w:t>
      </w:r>
      <w:r w:rsidR="00BC39CE">
        <w:rPr>
          <w:color w:val="002060"/>
          <w:sz w:val="22"/>
          <w:szCs w:val="22"/>
        </w:rPr>
        <w:t xml:space="preserve">. </w:t>
      </w:r>
    </w:p>
    <w:p w14:paraId="407976E1" w14:textId="77777777" w:rsidR="006C719B" w:rsidRDefault="006C719B" w:rsidP="00177F47">
      <w:pPr>
        <w:spacing w:line="320" w:lineRule="exact"/>
        <w:ind w:right="1695"/>
        <w:jc w:val="both"/>
        <w:rPr>
          <w:color w:val="002060"/>
          <w:sz w:val="22"/>
          <w:szCs w:val="22"/>
        </w:rPr>
      </w:pPr>
    </w:p>
    <w:p w14:paraId="661509D5" w14:textId="03207418" w:rsidR="00E9729F" w:rsidRPr="005A7643" w:rsidRDefault="00A15B88" w:rsidP="00177F47">
      <w:pPr>
        <w:spacing w:line="320" w:lineRule="exact"/>
        <w:ind w:right="1695"/>
        <w:jc w:val="both"/>
        <w:rPr>
          <w:b/>
          <w:bCs/>
          <w:color w:val="002060"/>
          <w:sz w:val="22"/>
          <w:szCs w:val="22"/>
        </w:rPr>
      </w:pPr>
      <w:r>
        <w:rPr>
          <w:b/>
          <w:bCs/>
          <w:color w:val="002060"/>
          <w:sz w:val="22"/>
          <w:szCs w:val="22"/>
        </w:rPr>
        <w:t xml:space="preserve">Themen-Foren für </w:t>
      </w:r>
      <w:r w:rsidR="00F71EC9">
        <w:rPr>
          <w:b/>
          <w:bCs/>
          <w:color w:val="002060"/>
          <w:sz w:val="22"/>
          <w:szCs w:val="22"/>
        </w:rPr>
        <w:t>mehr</w:t>
      </w:r>
      <w:r w:rsidR="00804CD2">
        <w:rPr>
          <w:b/>
          <w:bCs/>
          <w:color w:val="002060"/>
          <w:sz w:val="22"/>
          <w:szCs w:val="22"/>
        </w:rPr>
        <w:t xml:space="preserve"> Impulse</w:t>
      </w:r>
    </w:p>
    <w:p w14:paraId="3FD06A25" w14:textId="43C09228" w:rsidR="00B80FA9" w:rsidRDefault="00DF0B5E" w:rsidP="00B80FA9">
      <w:pPr>
        <w:spacing w:line="320" w:lineRule="exact"/>
        <w:ind w:right="1695"/>
        <w:jc w:val="both"/>
        <w:rPr>
          <w:color w:val="002060"/>
          <w:sz w:val="22"/>
          <w:szCs w:val="22"/>
        </w:rPr>
      </w:pPr>
      <w:r>
        <w:rPr>
          <w:color w:val="002060"/>
          <w:sz w:val="22"/>
          <w:szCs w:val="22"/>
        </w:rPr>
        <w:t xml:space="preserve">Nach dem Sounding Board </w:t>
      </w:r>
      <w:r w:rsidR="006D42EC">
        <w:rPr>
          <w:color w:val="002060"/>
          <w:sz w:val="22"/>
          <w:szCs w:val="22"/>
        </w:rPr>
        <w:t xml:space="preserve">starteten die </w:t>
      </w:r>
      <w:r w:rsidR="00D74C9E">
        <w:rPr>
          <w:color w:val="002060"/>
          <w:sz w:val="22"/>
          <w:szCs w:val="22"/>
        </w:rPr>
        <w:t xml:space="preserve">Beteiligten, unterstützt durch weitere Teilnehmer, </w:t>
      </w:r>
      <w:r w:rsidR="006D42EC">
        <w:rPr>
          <w:color w:val="002060"/>
          <w:sz w:val="22"/>
          <w:szCs w:val="22"/>
        </w:rPr>
        <w:t xml:space="preserve">am Folgetag in </w:t>
      </w:r>
      <w:r w:rsidR="00E9729F">
        <w:rPr>
          <w:color w:val="002060"/>
          <w:sz w:val="22"/>
          <w:szCs w:val="22"/>
        </w:rPr>
        <w:t>die praktische Arbeit</w:t>
      </w:r>
      <w:r w:rsidR="00D74C9E">
        <w:rPr>
          <w:color w:val="002060"/>
          <w:sz w:val="22"/>
          <w:szCs w:val="22"/>
        </w:rPr>
        <w:t xml:space="preserve"> in Working Groups. Die</w:t>
      </w:r>
      <w:r>
        <w:rPr>
          <w:color w:val="002060"/>
          <w:sz w:val="22"/>
          <w:szCs w:val="22"/>
        </w:rPr>
        <w:t xml:space="preserve"> Arbeitsthemen </w:t>
      </w:r>
      <w:r w:rsidR="00D74C9E">
        <w:rPr>
          <w:color w:val="002060"/>
          <w:sz w:val="22"/>
          <w:szCs w:val="22"/>
        </w:rPr>
        <w:t xml:space="preserve">wurden </w:t>
      </w:r>
      <w:r>
        <w:rPr>
          <w:color w:val="002060"/>
          <w:sz w:val="22"/>
          <w:szCs w:val="22"/>
        </w:rPr>
        <w:t>in Foren der</w:t>
      </w:r>
      <w:r w:rsidR="00D74C9E">
        <w:rPr>
          <w:color w:val="002060"/>
          <w:sz w:val="22"/>
          <w:szCs w:val="22"/>
        </w:rPr>
        <w:t xml:space="preserve"> vier </w:t>
      </w:r>
      <w:r w:rsidR="006D42EC">
        <w:rPr>
          <w:color w:val="002060"/>
          <w:sz w:val="22"/>
          <w:szCs w:val="22"/>
        </w:rPr>
        <w:t>Handlungsfelder</w:t>
      </w:r>
      <w:r w:rsidR="00E9729F">
        <w:rPr>
          <w:color w:val="002060"/>
          <w:sz w:val="22"/>
          <w:szCs w:val="22"/>
        </w:rPr>
        <w:t xml:space="preserve"> organisiert.</w:t>
      </w:r>
      <w:r w:rsidR="005A7643">
        <w:rPr>
          <w:color w:val="002060"/>
          <w:sz w:val="22"/>
          <w:szCs w:val="22"/>
        </w:rPr>
        <w:t xml:space="preserve"> </w:t>
      </w:r>
      <w:r>
        <w:rPr>
          <w:color w:val="002060"/>
          <w:sz w:val="22"/>
          <w:szCs w:val="22"/>
        </w:rPr>
        <w:t xml:space="preserve">In engagierten </w:t>
      </w:r>
      <w:r w:rsidR="006D42EC">
        <w:rPr>
          <w:color w:val="002060"/>
          <w:sz w:val="22"/>
          <w:szCs w:val="22"/>
        </w:rPr>
        <w:t xml:space="preserve">Kleingruppen </w:t>
      </w:r>
      <w:r>
        <w:rPr>
          <w:color w:val="002060"/>
          <w:sz w:val="22"/>
          <w:szCs w:val="22"/>
        </w:rPr>
        <w:t xml:space="preserve">wurde </w:t>
      </w:r>
      <w:r w:rsidR="005A7643">
        <w:rPr>
          <w:color w:val="002060"/>
          <w:sz w:val="22"/>
          <w:szCs w:val="22"/>
        </w:rPr>
        <w:t>lebendig diskutiert</w:t>
      </w:r>
      <w:r>
        <w:rPr>
          <w:color w:val="002060"/>
          <w:sz w:val="22"/>
          <w:szCs w:val="22"/>
        </w:rPr>
        <w:t xml:space="preserve"> und mitgestaltet</w:t>
      </w:r>
      <w:r w:rsidR="00B80FA9">
        <w:rPr>
          <w:color w:val="002060"/>
          <w:sz w:val="22"/>
          <w:szCs w:val="22"/>
        </w:rPr>
        <w:t xml:space="preserve">. Aus den </w:t>
      </w:r>
      <w:r>
        <w:rPr>
          <w:color w:val="002060"/>
          <w:sz w:val="22"/>
          <w:szCs w:val="22"/>
        </w:rPr>
        <w:t xml:space="preserve">Working Groups </w:t>
      </w:r>
      <w:r w:rsidR="00B80FA9">
        <w:rPr>
          <w:color w:val="002060"/>
          <w:sz w:val="22"/>
          <w:szCs w:val="22"/>
        </w:rPr>
        <w:t xml:space="preserve">ergaben sich so </w:t>
      </w:r>
      <w:r>
        <w:rPr>
          <w:color w:val="002060"/>
          <w:sz w:val="22"/>
          <w:szCs w:val="22"/>
        </w:rPr>
        <w:t>spannende Impulse</w:t>
      </w:r>
      <w:r w:rsidR="00B80FA9">
        <w:rPr>
          <w:color w:val="002060"/>
          <w:sz w:val="22"/>
          <w:szCs w:val="22"/>
        </w:rPr>
        <w:t>. Die Vielseitigkeit von Themen und Unternehmen erlaubte kompakte Informationen einerseits und sorgte andererseits für viel Tempo und Motivation in der Community.</w:t>
      </w:r>
    </w:p>
    <w:p w14:paraId="08C27629" w14:textId="4726EAEF" w:rsidR="00FE3AFC" w:rsidRDefault="00456122" w:rsidP="00E71B56">
      <w:pPr>
        <w:spacing w:line="320" w:lineRule="exact"/>
        <w:ind w:right="1695"/>
        <w:jc w:val="both"/>
        <w:rPr>
          <w:color w:val="002060"/>
          <w:sz w:val="22"/>
          <w:szCs w:val="22"/>
        </w:rPr>
      </w:pPr>
      <w:r>
        <w:rPr>
          <w:color w:val="002060"/>
          <w:sz w:val="22"/>
          <w:szCs w:val="22"/>
        </w:rPr>
        <w:t xml:space="preserve">Moderiert </w:t>
      </w:r>
      <w:r w:rsidR="00D74C9E">
        <w:rPr>
          <w:color w:val="002060"/>
          <w:sz w:val="22"/>
          <w:szCs w:val="22"/>
        </w:rPr>
        <w:t>wurden die Foren</w:t>
      </w:r>
      <w:r w:rsidR="00DF0B5E">
        <w:rPr>
          <w:color w:val="002060"/>
          <w:sz w:val="22"/>
          <w:szCs w:val="22"/>
        </w:rPr>
        <w:t xml:space="preserve"> von ARGE-Geschäftsführer Wolfgang Richter und den verantwortlichen P</w:t>
      </w:r>
      <w:r>
        <w:rPr>
          <w:color w:val="002060"/>
          <w:sz w:val="22"/>
          <w:szCs w:val="22"/>
        </w:rPr>
        <w:t xml:space="preserve">rogramm </w:t>
      </w:r>
      <w:r w:rsidR="009366C7">
        <w:rPr>
          <w:color w:val="002060"/>
          <w:sz w:val="22"/>
          <w:szCs w:val="22"/>
        </w:rPr>
        <w:t>Manager</w:t>
      </w:r>
      <w:r w:rsidR="00DF0B5E">
        <w:rPr>
          <w:color w:val="002060"/>
          <w:sz w:val="22"/>
          <w:szCs w:val="22"/>
        </w:rPr>
        <w:t>n</w:t>
      </w:r>
      <w:r w:rsidR="00B80FA9">
        <w:rPr>
          <w:color w:val="002060"/>
          <w:sz w:val="22"/>
          <w:szCs w:val="22"/>
        </w:rPr>
        <w:t xml:space="preserve"> der ARGE.</w:t>
      </w:r>
    </w:p>
    <w:p w14:paraId="2C22B487" w14:textId="77777777" w:rsidR="006D42EC" w:rsidRDefault="006D42EC" w:rsidP="00E71B56">
      <w:pPr>
        <w:spacing w:line="320" w:lineRule="exact"/>
        <w:ind w:right="1695"/>
        <w:jc w:val="both"/>
        <w:rPr>
          <w:color w:val="002060"/>
          <w:sz w:val="22"/>
          <w:szCs w:val="22"/>
        </w:rPr>
      </w:pPr>
    </w:p>
    <w:p w14:paraId="1FC3C2D7" w14:textId="1F1CB948" w:rsidR="006D42EC" w:rsidRPr="006C719B" w:rsidRDefault="006C719B" w:rsidP="00E71B56">
      <w:pPr>
        <w:spacing w:line="320" w:lineRule="exact"/>
        <w:ind w:right="1695"/>
        <w:jc w:val="both"/>
        <w:rPr>
          <w:b/>
          <w:bCs/>
          <w:color w:val="002060"/>
          <w:sz w:val="22"/>
          <w:szCs w:val="22"/>
        </w:rPr>
      </w:pPr>
      <w:r w:rsidRPr="006C719B">
        <w:rPr>
          <w:b/>
          <w:bCs/>
          <w:color w:val="002060"/>
          <w:sz w:val="22"/>
          <w:szCs w:val="22"/>
        </w:rPr>
        <w:t>Datenmanagement</w:t>
      </w:r>
      <w:r w:rsidR="009372DA">
        <w:rPr>
          <w:b/>
          <w:bCs/>
          <w:color w:val="002060"/>
          <w:sz w:val="22"/>
          <w:szCs w:val="22"/>
        </w:rPr>
        <w:t xml:space="preserve"> als Top-Thema</w:t>
      </w:r>
    </w:p>
    <w:p w14:paraId="47755BB6" w14:textId="7CE0B045" w:rsidR="00F05F72" w:rsidRDefault="003E3D06" w:rsidP="00F05F72">
      <w:pPr>
        <w:spacing w:line="320" w:lineRule="exact"/>
        <w:ind w:right="1695"/>
        <w:jc w:val="both"/>
        <w:rPr>
          <w:color w:val="002060"/>
          <w:sz w:val="22"/>
          <w:szCs w:val="22"/>
        </w:rPr>
      </w:pPr>
      <w:r>
        <w:rPr>
          <w:color w:val="002060"/>
          <w:sz w:val="22"/>
          <w:szCs w:val="22"/>
        </w:rPr>
        <w:t>Ein b</w:t>
      </w:r>
      <w:r w:rsidR="009372DA">
        <w:rPr>
          <w:color w:val="002060"/>
          <w:sz w:val="22"/>
          <w:szCs w:val="22"/>
        </w:rPr>
        <w:t xml:space="preserve">reites </w:t>
      </w:r>
      <w:r w:rsidR="006D42EC">
        <w:rPr>
          <w:color w:val="002060"/>
          <w:sz w:val="22"/>
          <w:szCs w:val="22"/>
        </w:rPr>
        <w:t xml:space="preserve">Interesse weckte </w:t>
      </w:r>
      <w:r w:rsidR="00CF0FB5">
        <w:rPr>
          <w:color w:val="002060"/>
          <w:sz w:val="22"/>
          <w:szCs w:val="22"/>
        </w:rPr>
        <w:t xml:space="preserve">das Forum zum </w:t>
      </w:r>
      <w:r w:rsidR="006D42EC">
        <w:rPr>
          <w:color w:val="002060"/>
          <w:sz w:val="22"/>
          <w:szCs w:val="22"/>
        </w:rPr>
        <w:t>Datenmanagement</w:t>
      </w:r>
      <w:r w:rsidR="00CF0FB5">
        <w:rPr>
          <w:color w:val="002060"/>
          <w:sz w:val="22"/>
          <w:szCs w:val="22"/>
        </w:rPr>
        <w:t>, das von Wolfgang Richter moderiert wurde.</w:t>
      </w:r>
      <w:r w:rsidR="006C719B">
        <w:rPr>
          <w:color w:val="002060"/>
          <w:sz w:val="22"/>
          <w:szCs w:val="22"/>
        </w:rPr>
        <w:t xml:space="preserve"> </w:t>
      </w:r>
      <w:r w:rsidR="00197D33">
        <w:rPr>
          <w:color w:val="002060"/>
          <w:sz w:val="22"/>
          <w:szCs w:val="22"/>
        </w:rPr>
        <w:t xml:space="preserve">In diesem Forum </w:t>
      </w:r>
      <w:r>
        <w:rPr>
          <w:color w:val="002060"/>
          <w:sz w:val="22"/>
          <w:szCs w:val="22"/>
        </w:rPr>
        <w:t xml:space="preserve">wurde in </w:t>
      </w:r>
      <w:r w:rsidR="00B80FA9">
        <w:rPr>
          <w:color w:val="002060"/>
          <w:sz w:val="22"/>
          <w:szCs w:val="22"/>
        </w:rPr>
        <w:t xml:space="preserve">insgesamt </w:t>
      </w:r>
      <w:r w:rsidR="0049309C">
        <w:rPr>
          <w:color w:val="002060"/>
          <w:sz w:val="22"/>
          <w:szCs w:val="22"/>
        </w:rPr>
        <w:t>fünf Gruppen</w:t>
      </w:r>
      <w:r>
        <w:rPr>
          <w:color w:val="002060"/>
          <w:sz w:val="22"/>
          <w:szCs w:val="22"/>
        </w:rPr>
        <w:t xml:space="preserve"> gearbeitet</w:t>
      </w:r>
      <w:r w:rsidR="009366C7">
        <w:rPr>
          <w:color w:val="002060"/>
          <w:sz w:val="22"/>
          <w:szCs w:val="22"/>
        </w:rPr>
        <w:t>.</w:t>
      </w:r>
      <w:r w:rsidR="00197D33">
        <w:rPr>
          <w:color w:val="002060"/>
          <w:sz w:val="22"/>
          <w:szCs w:val="22"/>
        </w:rPr>
        <w:t xml:space="preserve"> </w:t>
      </w:r>
      <w:r>
        <w:rPr>
          <w:color w:val="002060"/>
          <w:sz w:val="22"/>
          <w:szCs w:val="22"/>
        </w:rPr>
        <w:t>Dabei ging es z. B. um die</w:t>
      </w:r>
      <w:r w:rsidR="00F05F72">
        <w:rPr>
          <w:color w:val="002060"/>
          <w:sz w:val="22"/>
          <w:szCs w:val="22"/>
        </w:rPr>
        <w:t xml:space="preserve"> </w:t>
      </w:r>
      <w:r w:rsidR="0049309C">
        <w:rPr>
          <w:color w:val="002060"/>
          <w:sz w:val="22"/>
          <w:szCs w:val="22"/>
        </w:rPr>
        <w:t>Prozesssicherheit bei der</w:t>
      </w:r>
      <w:r>
        <w:rPr>
          <w:color w:val="002060"/>
          <w:sz w:val="22"/>
          <w:szCs w:val="22"/>
        </w:rPr>
        <w:t xml:space="preserve"> Produktdatenverteilung, und so wurden Szenarien </w:t>
      </w:r>
      <w:r w:rsidR="00F05F72">
        <w:rPr>
          <w:color w:val="002060"/>
          <w:sz w:val="22"/>
          <w:szCs w:val="22"/>
        </w:rPr>
        <w:t xml:space="preserve"> der </w:t>
      </w:r>
      <w:r w:rsidR="00B80FA9">
        <w:rPr>
          <w:color w:val="002060"/>
          <w:sz w:val="22"/>
          <w:szCs w:val="22"/>
        </w:rPr>
        <w:t>Op</w:t>
      </w:r>
      <w:r w:rsidR="00F05F72">
        <w:rPr>
          <w:color w:val="002060"/>
          <w:sz w:val="22"/>
          <w:szCs w:val="22"/>
        </w:rPr>
        <w:t xml:space="preserve">timierung </w:t>
      </w:r>
      <w:r w:rsidR="00B80FA9">
        <w:rPr>
          <w:color w:val="002060"/>
          <w:sz w:val="22"/>
          <w:szCs w:val="22"/>
        </w:rPr>
        <w:t>und</w:t>
      </w:r>
      <w:r>
        <w:rPr>
          <w:color w:val="002060"/>
          <w:sz w:val="22"/>
          <w:szCs w:val="22"/>
        </w:rPr>
        <w:t xml:space="preserve"> </w:t>
      </w:r>
      <w:r w:rsidR="00B80FA9">
        <w:rPr>
          <w:color w:val="002060"/>
          <w:sz w:val="22"/>
          <w:szCs w:val="22"/>
        </w:rPr>
        <w:t>Ü</w:t>
      </w:r>
      <w:r>
        <w:rPr>
          <w:color w:val="002060"/>
          <w:sz w:val="22"/>
          <w:szCs w:val="22"/>
        </w:rPr>
        <w:t xml:space="preserve">berwachung </w:t>
      </w:r>
      <w:r w:rsidR="00B80FA9">
        <w:rPr>
          <w:color w:val="002060"/>
          <w:sz w:val="22"/>
          <w:szCs w:val="22"/>
        </w:rPr>
        <w:t xml:space="preserve">von Prozessen </w:t>
      </w:r>
      <w:r>
        <w:rPr>
          <w:color w:val="002060"/>
          <w:sz w:val="22"/>
          <w:szCs w:val="22"/>
        </w:rPr>
        <w:t>erörtert.</w:t>
      </w:r>
      <w:r w:rsidR="00F05F72">
        <w:rPr>
          <w:color w:val="002060"/>
          <w:sz w:val="22"/>
          <w:szCs w:val="22"/>
        </w:rPr>
        <w:t xml:space="preserve"> </w:t>
      </w:r>
      <w:r w:rsidR="00197D33">
        <w:rPr>
          <w:color w:val="002060"/>
          <w:sz w:val="22"/>
          <w:szCs w:val="22"/>
        </w:rPr>
        <w:t xml:space="preserve"> </w:t>
      </w:r>
    </w:p>
    <w:p w14:paraId="5C3020F1" w14:textId="610040FB" w:rsidR="00F05F72" w:rsidRDefault="003E3D06" w:rsidP="00F05F72">
      <w:pPr>
        <w:spacing w:line="320" w:lineRule="exact"/>
        <w:ind w:right="1695"/>
        <w:jc w:val="both"/>
        <w:rPr>
          <w:color w:val="002060"/>
          <w:sz w:val="22"/>
          <w:szCs w:val="22"/>
        </w:rPr>
      </w:pPr>
      <w:r>
        <w:rPr>
          <w:color w:val="002060"/>
          <w:sz w:val="22"/>
          <w:szCs w:val="22"/>
        </w:rPr>
        <w:t>E</w:t>
      </w:r>
      <w:r w:rsidR="00F05F72">
        <w:rPr>
          <w:color w:val="002060"/>
          <w:sz w:val="22"/>
          <w:szCs w:val="22"/>
        </w:rPr>
        <w:t xml:space="preserve">ngagiert diskutiert wurde </w:t>
      </w:r>
      <w:r>
        <w:rPr>
          <w:color w:val="002060"/>
          <w:sz w:val="22"/>
          <w:szCs w:val="22"/>
        </w:rPr>
        <w:t xml:space="preserve">zudem </w:t>
      </w:r>
      <w:r w:rsidR="00F05F72">
        <w:rPr>
          <w:color w:val="002060"/>
          <w:sz w:val="22"/>
          <w:szCs w:val="22"/>
        </w:rPr>
        <w:t xml:space="preserve">die </w:t>
      </w:r>
      <w:r w:rsidRPr="00F05F72">
        <w:rPr>
          <w:color w:val="002060"/>
          <w:sz w:val="22"/>
          <w:szCs w:val="22"/>
        </w:rPr>
        <w:t>Umwelt-Produktdeklaratio</w:t>
      </w:r>
      <w:r>
        <w:rPr>
          <w:color w:val="002060"/>
          <w:sz w:val="22"/>
          <w:szCs w:val="22"/>
        </w:rPr>
        <w:t xml:space="preserve">n </w:t>
      </w:r>
      <w:r w:rsidR="00F05F72" w:rsidRPr="00F05F72">
        <w:rPr>
          <w:color w:val="002060"/>
          <w:sz w:val="22"/>
          <w:szCs w:val="22"/>
        </w:rPr>
        <w:t>EPD (Environmental Product Declaration</w:t>
      </w:r>
      <w:r>
        <w:rPr>
          <w:color w:val="002060"/>
          <w:sz w:val="22"/>
          <w:szCs w:val="22"/>
        </w:rPr>
        <w:t>)</w:t>
      </w:r>
      <w:r w:rsidR="00F05F72">
        <w:rPr>
          <w:color w:val="002060"/>
          <w:sz w:val="22"/>
          <w:szCs w:val="22"/>
        </w:rPr>
        <w:t xml:space="preserve"> Die</w:t>
      </w:r>
      <w:r>
        <w:rPr>
          <w:color w:val="002060"/>
          <w:sz w:val="22"/>
          <w:szCs w:val="22"/>
        </w:rPr>
        <w:t xml:space="preserve"> EPD ist </w:t>
      </w:r>
      <w:r w:rsidR="00F05F72" w:rsidRPr="00F05F72">
        <w:rPr>
          <w:color w:val="002060"/>
          <w:sz w:val="22"/>
          <w:szCs w:val="22"/>
        </w:rPr>
        <w:t xml:space="preserve">ein Dokument, </w:t>
      </w:r>
      <w:r w:rsidR="00F05F72">
        <w:rPr>
          <w:color w:val="002060"/>
          <w:sz w:val="22"/>
          <w:szCs w:val="22"/>
        </w:rPr>
        <w:t>das</w:t>
      </w:r>
      <w:r w:rsidR="00F05F72" w:rsidRPr="00F05F72">
        <w:rPr>
          <w:color w:val="002060"/>
          <w:sz w:val="22"/>
          <w:szCs w:val="22"/>
        </w:rPr>
        <w:t xml:space="preserve"> die umweltrelevanten Eigenschaften eines Produkts in Form neutrale</w:t>
      </w:r>
      <w:r w:rsidR="00F05F72">
        <w:rPr>
          <w:color w:val="002060"/>
          <w:sz w:val="22"/>
          <w:szCs w:val="22"/>
        </w:rPr>
        <w:t>r</w:t>
      </w:r>
      <w:r w:rsidR="00B80FA9">
        <w:rPr>
          <w:color w:val="002060"/>
          <w:sz w:val="22"/>
          <w:szCs w:val="22"/>
        </w:rPr>
        <w:t xml:space="preserve"> und </w:t>
      </w:r>
      <w:r w:rsidR="00F05F72" w:rsidRPr="00F05F72">
        <w:rPr>
          <w:color w:val="002060"/>
          <w:sz w:val="22"/>
          <w:szCs w:val="22"/>
        </w:rPr>
        <w:t>objektive</w:t>
      </w:r>
      <w:r w:rsidR="00F05F72">
        <w:rPr>
          <w:color w:val="002060"/>
          <w:sz w:val="22"/>
          <w:szCs w:val="22"/>
        </w:rPr>
        <w:t>r</w:t>
      </w:r>
      <w:r w:rsidR="00F05F72" w:rsidRPr="00F05F72">
        <w:rPr>
          <w:color w:val="002060"/>
          <w:sz w:val="22"/>
          <w:szCs w:val="22"/>
        </w:rPr>
        <w:t xml:space="preserve"> Daten abbildet</w:t>
      </w:r>
      <w:r w:rsidR="00F05F72">
        <w:rPr>
          <w:color w:val="002060"/>
          <w:sz w:val="22"/>
          <w:szCs w:val="22"/>
        </w:rPr>
        <w:t xml:space="preserve">. </w:t>
      </w:r>
      <w:r w:rsidR="00F05F72" w:rsidRPr="00F05F72">
        <w:rPr>
          <w:color w:val="002060"/>
          <w:sz w:val="22"/>
          <w:szCs w:val="22"/>
        </w:rPr>
        <w:t>EPD</w:t>
      </w:r>
      <w:r>
        <w:rPr>
          <w:color w:val="002060"/>
          <w:sz w:val="22"/>
          <w:szCs w:val="22"/>
        </w:rPr>
        <w:t>s</w:t>
      </w:r>
      <w:r w:rsidR="00F05F72" w:rsidRPr="00F05F72">
        <w:rPr>
          <w:color w:val="002060"/>
          <w:sz w:val="22"/>
          <w:szCs w:val="22"/>
        </w:rPr>
        <w:t xml:space="preserve"> sind für die Zertifizierung der Nachhaltigkeit </w:t>
      </w:r>
      <w:r w:rsidR="00F05F72" w:rsidRPr="00F05F72">
        <w:rPr>
          <w:color w:val="002060"/>
          <w:sz w:val="22"/>
          <w:szCs w:val="22"/>
        </w:rPr>
        <w:lastRenderedPageBreak/>
        <w:t>von Gebäuden erforderlich</w:t>
      </w:r>
      <w:r w:rsidR="00F05F72">
        <w:rPr>
          <w:color w:val="002060"/>
          <w:sz w:val="22"/>
          <w:szCs w:val="22"/>
        </w:rPr>
        <w:t xml:space="preserve"> und werden </w:t>
      </w:r>
      <w:r>
        <w:rPr>
          <w:color w:val="002060"/>
          <w:sz w:val="22"/>
          <w:szCs w:val="22"/>
        </w:rPr>
        <w:t xml:space="preserve">u. a. </w:t>
      </w:r>
      <w:r w:rsidR="00F05F72">
        <w:rPr>
          <w:color w:val="002060"/>
          <w:sz w:val="22"/>
          <w:szCs w:val="22"/>
        </w:rPr>
        <w:t xml:space="preserve">von Planern, aber auch von Investoren nachgefragt. </w:t>
      </w:r>
      <w:r w:rsidR="00B80FA9">
        <w:rPr>
          <w:color w:val="002060"/>
          <w:sz w:val="22"/>
          <w:szCs w:val="22"/>
        </w:rPr>
        <w:t>Sie</w:t>
      </w:r>
      <w:r w:rsidR="00F05F72" w:rsidRPr="00F05F72">
        <w:rPr>
          <w:color w:val="002060"/>
          <w:sz w:val="22"/>
          <w:szCs w:val="22"/>
        </w:rPr>
        <w:t xml:space="preserve"> leisten einen wertvollen Beitrag bei der Auswahl und Entwicklung umweltfreundlicher Bauprodukte</w:t>
      </w:r>
      <w:r w:rsidR="00B80FA9">
        <w:rPr>
          <w:color w:val="002060"/>
          <w:sz w:val="22"/>
          <w:szCs w:val="22"/>
        </w:rPr>
        <w:t xml:space="preserve"> und </w:t>
      </w:r>
      <w:r>
        <w:rPr>
          <w:color w:val="002060"/>
          <w:sz w:val="22"/>
          <w:szCs w:val="22"/>
        </w:rPr>
        <w:t>reichen</w:t>
      </w:r>
      <w:r w:rsidR="00B80FA9">
        <w:rPr>
          <w:color w:val="002060"/>
          <w:sz w:val="22"/>
          <w:szCs w:val="22"/>
        </w:rPr>
        <w:t xml:space="preserve"> </w:t>
      </w:r>
      <w:r w:rsidR="00F05F72" w:rsidRPr="00F05F72">
        <w:rPr>
          <w:color w:val="002060"/>
          <w:sz w:val="22"/>
          <w:szCs w:val="22"/>
        </w:rPr>
        <w:t>von Verbraucherinformation</w:t>
      </w:r>
      <w:r w:rsidR="00F05F72">
        <w:rPr>
          <w:color w:val="002060"/>
          <w:sz w:val="22"/>
          <w:szCs w:val="22"/>
        </w:rPr>
        <w:t>en</w:t>
      </w:r>
      <w:r w:rsidR="00F05F72" w:rsidRPr="00F05F72">
        <w:rPr>
          <w:color w:val="002060"/>
          <w:sz w:val="22"/>
          <w:szCs w:val="22"/>
        </w:rPr>
        <w:t xml:space="preserve"> bis hin zu Nachweisgrundlage</w:t>
      </w:r>
      <w:r w:rsidR="00B80FA9">
        <w:rPr>
          <w:color w:val="002060"/>
          <w:sz w:val="22"/>
          <w:szCs w:val="22"/>
        </w:rPr>
        <w:t>n</w:t>
      </w:r>
      <w:r w:rsidR="00F05F72" w:rsidRPr="00F05F72">
        <w:rPr>
          <w:color w:val="002060"/>
          <w:sz w:val="22"/>
          <w:szCs w:val="22"/>
        </w:rPr>
        <w:t xml:space="preserve"> bei Gebäudezertifizierungen</w:t>
      </w:r>
      <w:r w:rsidR="00F05F72">
        <w:rPr>
          <w:color w:val="002060"/>
          <w:sz w:val="22"/>
          <w:szCs w:val="22"/>
        </w:rPr>
        <w:t>.</w:t>
      </w:r>
    </w:p>
    <w:p w14:paraId="6FC32D7D" w14:textId="77777777" w:rsidR="009366C7" w:rsidRPr="00F05F72" w:rsidRDefault="009366C7" w:rsidP="00E71B56">
      <w:pPr>
        <w:spacing w:line="320" w:lineRule="exact"/>
        <w:ind w:right="1695"/>
        <w:jc w:val="both"/>
        <w:rPr>
          <w:color w:val="002060"/>
          <w:sz w:val="22"/>
          <w:szCs w:val="22"/>
        </w:rPr>
      </w:pPr>
    </w:p>
    <w:p w14:paraId="36D18C83" w14:textId="18FE635A" w:rsidR="0049309C" w:rsidRPr="0049309C" w:rsidRDefault="00F05F72" w:rsidP="00E71B56">
      <w:pPr>
        <w:spacing w:line="320" w:lineRule="exact"/>
        <w:ind w:right="1695"/>
        <w:jc w:val="both"/>
        <w:rPr>
          <w:color w:val="002060"/>
          <w:sz w:val="22"/>
          <w:szCs w:val="22"/>
        </w:rPr>
      </w:pPr>
      <w:r w:rsidRPr="00F05F72">
        <w:rPr>
          <w:color w:val="002060"/>
          <w:sz w:val="22"/>
          <w:szCs w:val="22"/>
        </w:rPr>
        <w:t xml:space="preserve">Für alle Marktpartner </w:t>
      </w:r>
      <w:r w:rsidR="00B80FA9">
        <w:rPr>
          <w:color w:val="002060"/>
          <w:sz w:val="22"/>
          <w:szCs w:val="22"/>
        </w:rPr>
        <w:t xml:space="preserve">der Haustechnikbranche </w:t>
      </w:r>
      <w:r w:rsidRPr="00F05F72">
        <w:rPr>
          <w:color w:val="002060"/>
          <w:sz w:val="22"/>
          <w:szCs w:val="22"/>
        </w:rPr>
        <w:t xml:space="preserve">relevant sind </w:t>
      </w:r>
      <w:r w:rsidR="0049309C" w:rsidRPr="00F05F72">
        <w:rPr>
          <w:color w:val="002060"/>
          <w:sz w:val="22"/>
          <w:szCs w:val="22"/>
        </w:rPr>
        <w:t xml:space="preserve">Consumer Data. </w:t>
      </w:r>
      <w:r>
        <w:rPr>
          <w:color w:val="002060"/>
          <w:sz w:val="22"/>
          <w:szCs w:val="22"/>
        </w:rPr>
        <w:t xml:space="preserve">Als </w:t>
      </w:r>
      <w:r w:rsidRPr="00F05F72">
        <w:rPr>
          <w:color w:val="002060"/>
          <w:sz w:val="22"/>
          <w:szCs w:val="22"/>
        </w:rPr>
        <w:t xml:space="preserve">Teilmenge </w:t>
      </w:r>
      <w:r>
        <w:rPr>
          <w:color w:val="002060"/>
          <w:sz w:val="22"/>
          <w:szCs w:val="22"/>
        </w:rPr>
        <w:t>von</w:t>
      </w:r>
      <w:r w:rsidRPr="00F05F72">
        <w:rPr>
          <w:color w:val="002060"/>
          <w:sz w:val="22"/>
          <w:szCs w:val="22"/>
        </w:rPr>
        <w:t xml:space="preserve"> Artikel</w:t>
      </w:r>
      <w:r>
        <w:rPr>
          <w:color w:val="002060"/>
          <w:sz w:val="22"/>
          <w:szCs w:val="22"/>
        </w:rPr>
        <w:t>s</w:t>
      </w:r>
      <w:r w:rsidRPr="00F05F72">
        <w:rPr>
          <w:color w:val="002060"/>
          <w:sz w:val="22"/>
          <w:szCs w:val="22"/>
        </w:rPr>
        <w:t>tammdatenlieferungen</w:t>
      </w:r>
      <w:r>
        <w:rPr>
          <w:color w:val="002060"/>
          <w:sz w:val="22"/>
          <w:szCs w:val="22"/>
        </w:rPr>
        <w:t xml:space="preserve"> beinhalten </w:t>
      </w:r>
      <w:r w:rsidR="002C07C1">
        <w:rPr>
          <w:color w:val="002060"/>
          <w:sz w:val="22"/>
          <w:szCs w:val="22"/>
        </w:rPr>
        <w:t>diese im aktuellen Verständnis</w:t>
      </w:r>
      <w:r w:rsidRPr="00F05F72">
        <w:rPr>
          <w:color w:val="002060"/>
          <w:sz w:val="22"/>
          <w:szCs w:val="22"/>
        </w:rPr>
        <w:t xml:space="preserve"> Marketingtexte</w:t>
      </w:r>
      <w:r>
        <w:rPr>
          <w:color w:val="002060"/>
          <w:sz w:val="22"/>
          <w:szCs w:val="22"/>
        </w:rPr>
        <w:t xml:space="preserve">, </w:t>
      </w:r>
      <w:r w:rsidRPr="00F05F72">
        <w:rPr>
          <w:color w:val="002060"/>
          <w:sz w:val="22"/>
          <w:szCs w:val="22"/>
        </w:rPr>
        <w:t>Milieubilder</w:t>
      </w:r>
      <w:r>
        <w:rPr>
          <w:color w:val="002060"/>
          <w:sz w:val="22"/>
          <w:szCs w:val="22"/>
        </w:rPr>
        <w:t xml:space="preserve">, </w:t>
      </w:r>
      <w:r w:rsidRPr="00F05F72">
        <w:rPr>
          <w:color w:val="002060"/>
          <w:sz w:val="22"/>
          <w:szCs w:val="22"/>
        </w:rPr>
        <w:t>Videos</w:t>
      </w:r>
      <w:r>
        <w:rPr>
          <w:color w:val="002060"/>
          <w:sz w:val="22"/>
          <w:szCs w:val="22"/>
        </w:rPr>
        <w:t xml:space="preserve"> und </w:t>
      </w:r>
      <w:r w:rsidRPr="00F05F72">
        <w:rPr>
          <w:color w:val="002060"/>
          <w:sz w:val="22"/>
          <w:szCs w:val="22"/>
        </w:rPr>
        <w:t>Explosionszeichnungen</w:t>
      </w:r>
      <w:r>
        <w:rPr>
          <w:color w:val="002060"/>
          <w:sz w:val="22"/>
          <w:szCs w:val="22"/>
        </w:rPr>
        <w:t xml:space="preserve">. </w:t>
      </w:r>
      <w:r w:rsidR="0049309C" w:rsidRPr="0049309C">
        <w:rPr>
          <w:color w:val="002060"/>
          <w:sz w:val="22"/>
          <w:szCs w:val="22"/>
        </w:rPr>
        <w:t xml:space="preserve">Gemeinsam </w:t>
      </w:r>
      <w:r w:rsidR="002C07C1">
        <w:rPr>
          <w:color w:val="002060"/>
          <w:sz w:val="22"/>
          <w:szCs w:val="22"/>
        </w:rPr>
        <w:t>beriet man</w:t>
      </w:r>
      <w:r w:rsidR="0049309C" w:rsidRPr="0049309C">
        <w:rPr>
          <w:color w:val="002060"/>
          <w:sz w:val="22"/>
          <w:szCs w:val="22"/>
        </w:rPr>
        <w:t xml:space="preserve">, wie </w:t>
      </w:r>
      <w:r w:rsidR="002C07C1">
        <w:rPr>
          <w:color w:val="002060"/>
          <w:sz w:val="22"/>
          <w:szCs w:val="22"/>
        </w:rPr>
        <w:t>H</w:t>
      </w:r>
      <w:r w:rsidR="009366C7">
        <w:rPr>
          <w:color w:val="002060"/>
          <w:sz w:val="22"/>
          <w:szCs w:val="22"/>
        </w:rPr>
        <w:t>ersteller</w:t>
      </w:r>
      <w:r w:rsidR="0049309C">
        <w:rPr>
          <w:color w:val="002060"/>
          <w:sz w:val="22"/>
          <w:szCs w:val="22"/>
        </w:rPr>
        <w:t xml:space="preserve"> auf die</w:t>
      </w:r>
      <w:r>
        <w:rPr>
          <w:color w:val="002060"/>
          <w:sz w:val="22"/>
          <w:szCs w:val="22"/>
        </w:rPr>
        <w:t>se</w:t>
      </w:r>
      <w:r w:rsidR="0049309C">
        <w:rPr>
          <w:color w:val="002060"/>
          <w:sz w:val="22"/>
          <w:szCs w:val="22"/>
        </w:rPr>
        <w:t xml:space="preserve"> Marktanforderungen reagieren </w:t>
      </w:r>
      <w:r>
        <w:rPr>
          <w:color w:val="002060"/>
          <w:sz w:val="22"/>
          <w:szCs w:val="22"/>
        </w:rPr>
        <w:t>können</w:t>
      </w:r>
      <w:r w:rsidR="002C07C1">
        <w:rPr>
          <w:color w:val="002060"/>
          <w:sz w:val="22"/>
          <w:szCs w:val="22"/>
        </w:rPr>
        <w:t xml:space="preserve"> und </w:t>
      </w:r>
      <w:r>
        <w:rPr>
          <w:color w:val="002060"/>
          <w:sz w:val="22"/>
          <w:szCs w:val="22"/>
        </w:rPr>
        <w:t xml:space="preserve">welche technischen, organisatorischen und strategischen </w:t>
      </w:r>
      <w:r w:rsidR="00B80FA9">
        <w:rPr>
          <w:color w:val="002060"/>
          <w:sz w:val="22"/>
          <w:szCs w:val="22"/>
        </w:rPr>
        <w:t>Maßnahmen</w:t>
      </w:r>
      <w:r>
        <w:rPr>
          <w:color w:val="002060"/>
          <w:sz w:val="22"/>
          <w:szCs w:val="22"/>
        </w:rPr>
        <w:t xml:space="preserve"> </w:t>
      </w:r>
      <w:r w:rsidR="002C07C1">
        <w:rPr>
          <w:color w:val="002060"/>
          <w:sz w:val="22"/>
          <w:szCs w:val="22"/>
        </w:rPr>
        <w:t>greifen</w:t>
      </w:r>
      <w:r>
        <w:rPr>
          <w:color w:val="002060"/>
          <w:sz w:val="22"/>
          <w:szCs w:val="22"/>
        </w:rPr>
        <w:t xml:space="preserve">, um diese </w:t>
      </w:r>
      <w:r w:rsidR="002C07C1">
        <w:rPr>
          <w:color w:val="002060"/>
          <w:sz w:val="22"/>
          <w:szCs w:val="22"/>
        </w:rPr>
        <w:t>Daten</w:t>
      </w:r>
      <w:r>
        <w:rPr>
          <w:color w:val="002060"/>
          <w:sz w:val="22"/>
          <w:szCs w:val="22"/>
        </w:rPr>
        <w:t xml:space="preserve"> </w:t>
      </w:r>
      <w:r w:rsidR="002C07C1">
        <w:rPr>
          <w:color w:val="002060"/>
          <w:sz w:val="22"/>
          <w:szCs w:val="22"/>
        </w:rPr>
        <w:t>möglichst schnell an</w:t>
      </w:r>
      <w:r>
        <w:rPr>
          <w:color w:val="002060"/>
          <w:sz w:val="22"/>
          <w:szCs w:val="22"/>
        </w:rPr>
        <w:t xml:space="preserve"> die nachgelagerten Vertriebsstufen </w:t>
      </w:r>
      <w:r w:rsidR="00B80FA9">
        <w:rPr>
          <w:color w:val="002060"/>
          <w:sz w:val="22"/>
          <w:szCs w:val="22"/>
        </w:rPr>
        <w:t>zu liefern</w:t>
      </w:r>
      <w:r>
        <w:rPr>
          <w:color w:val="002060"/>
          <w:sz w:val="22"/>
          <w:szCs w:val="22"/>
        </w:rPr>
        <w:t xml:space="preserve">. </w:t>
      </w:r>
    </w:p>
    <w:p w14:paraId="5C08DE60" w14:textId="77777777" w:rsidR="005A7E6A" w:rsidRPr="0049309C" w:rsidRDefault="005A7E6A" w:rsidP="00E71B56">
      <w:pPr>
        <w:spacing w:line="320" w:lineRule="exact"/>
        <w:ind w:right="1695"/>
        <w:jc w:val="both"/>
        <w:rPr>
          <w:color w:val="002060"/>
          <w:sz w:val="22"/>
          <w:szCs w:val="22"/>
        </w:rPr>
      </w:pPr>
    </w:p>
    <w:p w14:paraId="69F7C1E5" w14:textId="4C73CF18" w:rsidR="00590145" w:rsidRPr="00590145" w:rsidRDefault="00643507" w:rsidP="00E71B56">
      <w:pPr>
        <w:spacing w:line="320" w:lineRule="exact"/>
        <w:ind w:right="1695"/>
        <w:jc w:val="both"/>
        <w:rPr>
          <w:b/>
          <w:bCs/>
          <w:color w:val="002060"/>
          <w:sz w:val="22"/>
          <w:szCs w:val="22"/>
        </w:rPr>
      </w:pPr>
      <w:r>
        <w:rPr>
          <w:b/>
          <w:bCs/>
          <w:color w:val="002060"/>
          <w:sz w:val="22"/>
          <w:szCs w:val="22"/>
        </w:rPr>
        <w:t xml:space="preserve">Lücken bei der </w:t>
      </w:r>
      <w:r w:rsidR="006F5367">
        <w:rPr>
          <w:b/>
          <w:bCs/>
          <w:color w:val="002060"/>
          <w:sz w:val="22"/>
          <w:szCs w:val="22"/>
        </w:rPr>
        <w:t>Digitalisierung</w:t>
      </w:r>
    </w:p>
    <w:p w14:paraId="68232246" w14:textId="14B03AC4" w:rsidR="002E6600" w:rsidRDefault="00760439" w:rsidP="00E71B56">
      <w:pPr>
        <w:spacing w:line="320" w:lineRule="exact"/>
        <w:ind w:right="1695"/>
        <w:jc w:val="both"/>
        <w:rPr>
          <w:color w:val="002060"/>
          <w:sz w:val="22"/>
          <w:szCs w:val="22"/>
        </w:rPr>
      </w:pPr>
      <w:r>
        <w:rPr>
          <w:color w:val="002060"/>
          <w:sz w:val="22"/>
          <w:szCs w:val="22"/>
        </w:rPr>
        <w:t>Das H</w:t>
      </w:r>
      <w:r w:rsidR="00351A57">
        <w:rPr>
          <w:color w:val="002060"/>
          <w:sz w:val="22"/>
          <w:szCs w:val="22"/>
        </w:rPr>
        <w:t xml:space="preserve">andlungsfeld </w:t>
      </w:r>
      <w:r w:rsidR="005A7E6A">
        <w:rPr>
          <w:color w:val="002060"/>
          <w:sz w:val="22"/>
          <w:szCs w:val="22"/>
        </w:rPr>
        <w:t xml:space="preserve">Order2Cash </w:t>
      </w:r>
      <w:r>
        <w:rPr>
          <w:color w:val="002060"/>
          <w:sz w:val="22"/>
          <w:szCs w:val="22"/>
        </w:rPr>
        <w:t>beschäftigt sich mit</w:t>
      </w:r>
      <w:r w:rsidR="00693704">
        <w:rPr>
          <w:color w:val="002060"/>
          <w:sz w:val="22"/>
          <w:szCs w:val="22"/>
        </w:rPr>
        <w:t xml:space="preserve"> </w:t>
      </w:r>
      <w:r w:rsidR="00590145">
        <w:rPr>
          <w:color w:val="002060"/>
          <w:sz w:val="22"/>
          <w:szCs w:val="22"/>
        </w:rPr>
        <w:t>nachhaltige</w:t>
      </w:r>
      <w:r>
        <w:rPr>
          <w:color w:val="002060"/>
          <w:sz w:val="22"/>
          <w:szCs w:val="22"/>
        </w:rPr>
        <w:t>n</w:t>
      </w:r>
      <w:r w:rsidR="00590145">
        <w:rPr>
          <w:color w:val="002060"/>
          <w:sz w:val="22"/>
          <w:szCs w:val="22"/>
        </w:rPr>
        <w:t xml:space="preserve"> </w:t>
      </w:r>
      <w:r w:rsidR="005A7E6A">
        <w:rPr>
          <w:color w:val="002060"/>
          <w:sz w:val="22"/>
          <w:szCs w:val="22"/>
        </w:rPr>
        <w:t>automatische</w:t>
      </w:r>
      <w:r>
        <w:rPr>
          <w:color w:val="002060"/>
          <w:sz w:val="22"/>
          <w:szCs w:val="22"/>
        </w:rPr>
        <w:t xml:space="preserve">n Geschäftsprozessen </w:t>
      </w:r>
      <w:r w:rsidR="005A7E6A">
        <w:rPr>
          <w:color w:val="002060"/>
          <w:sz w:val="22"/>
          <w:szCs w:val="22"/>
        </w:rPr>
        <w:t>und zentrale</w:t>
      </w:r>
      <w:r>
        <w:rPr>
          <w:color w:val="002060"/>
          <w:sz w:val="22"/>
          <w:szCs w:val="22"/>
        </w:rPr>
        <w:t>n B2B-</w:t>
      </w:r>
      <w:r w:rsidR="005A7E6A">
        <w:rPr>
          <w:color w:val="002060"/>
          <w:sz w:val="22"/>
          <w:szCs w:val="22"/>
        </w:rPr>
        <w:t>Lösungen</w:t>
      </w:r>
      <w:r w:rsidR="00590145">
        <w:rPr>
          <w:color w:val="002060"/>
          <w:sz w:val="22"/>
          <w:szCs w:val="22"/>
        </w:rPr>
        <w:t>.</w:t>
      </w:r>
      <w:r>
        <w:rPr>
          <w:color w:val="002060"/>
          <w:sz w:val="22"/>
          <w:szCs w:val="22"/>
        </w:rPr>
        <w:t xml:space="preserve"> </w:t>
      </w:r>
      <w:r w:rsidR="00590145">
        <w:rPr>
          <w:color w:val="002060"/>
          <w:sz w:val="22"/>
          <w:szCs w:val="22"/>
        </w:rPr>
        <w:t xml:space="preserve">Bislang </w:t>
      </w:r>
      <w:r>
        <w:rPr>
          <w:color w:val="002060"/>
          <w:sz w:val="22"/>
          <w:szCs w:val="22"/>
        </w:rPr>
        <w:t xml:space="preserve">nahezu ausschließlich </w:t>
      </w:r>
      <w:r w:rsidR="00590145">
        <w:rPr>
          <w:color w:val="002060"/>
          <w:sz w:val="22"/>
          <w:szCs w:val="22"/>
        </w:rPr>
        <w:t>in Papierform</w:t>
      </w:r>
      <w:r>
        <w:rPr>
          <w:color w:val="002060"/>
          <w:sz w:val="22"/>
          <w:szCs w:val="22"/>
        </w:rPr>
        <w:t xml:space="preserve"> verwendet wird der Lieferschein. Eine zentrale Lösung für einen digitalen Lieferschein bietet</w:t>
      </w:r>
      <w:r w:rsidR="00590145">
        <w:rPr>
          <w:color w:val="002060"/>
          <w:sz w:val="22"/>
          <w:szCs w:val="22"/>
        </w:rPr>
        <w:t xml:space="preserve"> </w:t>
      </w:r>
      <w:r w:rsidR="00351A57">
        <w:rPr>
          <w:color w:val="002060"/>
          <w:sz w:val="22"/>
          <w:szCs w:val="22"/>
        </w:rPr>
        <w:t xml:space="preserve">Vorteile für alle Marktpartner, </w:t>
      </w:r>
      <w:r w:rsidR="00590145">
        <w:rPr>
          <w:color w:val="002060"/>
          <w:sz w:val="22"/>
          <w:szCs w:val="22"/>
        </w:rPr>
        <w:t xml:space="preserve">indem </w:t>
      </w:r>
      <w:r w:rsidR="00351A57">
        <w:rPr>
          <w:color w:val="002060"/>
          <w:sz w:val="22"/>
          <w:szCs w:val="22"/>
        </w:rPr>
        <w:t xml:space="preserve">ökologische und ökonomische Ressourcen </w:t>
      </w:r>
      <w:r>
        <w:rPr>
          <w:color w:val="002060"/>
          <w:sz w:val="22"/>
          <w:szCs w:val="22"/>
        </w:rPr>
        <w:t xml:space="preserve">geschont </w:t>
      </w:r>
      <w:r w:rsidR="00590145">
        <w:rPr>
          <w:color w:val="002060"/>
          <w:sz w:val="22"/>
          <w:szCs w:val="22"/>
        </w:rPr>
        <w:t xml:space="preserve"> </w:t>
      </w:r>
      <w:r w:rsidR="00351A57">
        <w:rPr>
          <w:color w:val="002060"/>
          <w:sz w:val="22"/>
          <w:szCs w:val="22"/>
        </w:rPr>
        <w:t>und die Prozesskette</w:t>
      </w:r>
      <w:r w:rsidR="00590145">
        <w:rPr>
          <w:color w:val="002060"/>
          <w:sz w:val="22"/>
          <w:szCs w:val="22"/>
        </w:rPr>
        <w:t xml:space="preserve"> verbessert</w:t>
      </w:r>
      <w:r w:rsidR="00E84F17">
        <w:rPr>
          <w:color w:val="002060"/>
          <w:sz w:val="22"/>
          <w:szCs w:val="22"/>
        </w:rPr>
        <w:t xml:space="preserve"> wird.</w:t>
      </w:r>
      <w:r w:rsidR="00590145">
        <w:rPr>
          <w:color w:val="002060"/>
          <w:sz w:val="22"/>
          <w:szCs w:val="22"/>
        </w:rPr>
        <w:t xml:space="preserve"> </w:t>
      </w:r>
    </w:p>
    <w:p w14:paraId="7091EF7C" w14:textId="47CB3936" w:rsidR="005A7E6A" w:rsidRDefault="00590145" w:rsidP="00E71B56">
      <w:pPr>
        <w:spacing w:line="320" w:lineRule="exact"/>
        <w:ind w:right="1695"/>
        <w:jc w:val="both"/>
        <w:rPr>
          <w:color w:val="002060"/>
          <w:sz w:val="22"/>
          <w:szCs w:val="22"/>
        </w:rPr>
      </w:pPr>
      <w:r>
        <w:rPr>
          <w:color w:val="002060"/>
          <w:sz w:val="22"/>
          <w:szCs w:val="22"/>
        </w:rPr>
        <w:t>Hier sehen sich die ARGE-Hersteller in der Verantwortung und</w:t>
      </w:r>
      <w:r w:rsidR="00E84F17">
        <w:rPr>
          <w:color w:val="002060"/>
          <w:sz w:val="22"/>
          <w:szCs w:val="22"/>
        </w:rPr>
        <w:t xml:space="preserve"> arbeiten </w:t>
      </w:r>
      <w:r w:rsidR="00837937">
        <w:rPr>
          <w:color w:val="002060"/>
          <w:sz w:val="22"/>
          <w:szCs w:val="22"/>
        </w:rPr>
        <w:t>mit Hochdruck</w:t>
      </w:r>
      <w:r w:rsidR="00E84F17">
        <w:rPr>
          <w:color w:val="002060"/>
          <w:sz w:val="22"/>
          <w:szCs w:val="22"/>
        </w:rPr>
        <w:t xml:space="preserve"> an der Umsetzung </w:t>
      </w:r>
      <w:r w:rsidR="002E6600">
        <w:rPr>
          <w:color w:val="002060"/>
          <w:sz w:val="22"/>
          <w:szCs w:val="22"/>
        </w:rPr>
        <w:t>einer</w:t>
      </w:r>
      <w:r w:rsidR="00E84F17">
        <w:rPr>
          <w:color w:val="002060"/>
          <w:sz w:val="22"/>
          <w:szCs w:val="22"/>
        </w:rPr>
        <w:t xml:space="preserve"> nachhaltigen Alternative zum Papierdokument.</w:t>
      </w:r>
      <w:r w:rsidR="00837937">
        <w:rPr>
          <w:color w:val="002060"/>
          <w:sz w:val="22"/>
          <w:szCs w:val="22"/>
        </w:rPr>
        <w:t xml:space="preserve"> Der zuständige Programm Manager der ARGE, Markus Wagemann, erläutert: „In diesem Projekt ist viel Bewegung, zusammen mit unserem Partner GS1 komm</w:t>
      </w:r>
      <w:r w:rsidR="00F4096C">
        <w:rPr>
          <w:color w:val="002060"/>
          <w:sz w:val="22"/>
          <w:szCs w:val="22"/>
        </w:rPr>
        <w:t>t unsere Projektgruppe</w:t>
      </w:r>
      <w:r w:rsidR="00837937">
        <w:rPr>
          <w:color w:val="002060"/>
          <w:sz w:val="22"/>
          <w:szCs w:val="22"/>
        </w:rPr>
        <w:t xml:space="preserve"> schnell voran. </w:t>
      </w:r>
      <w:r w:rsidR="00F4096C">
        <w:rPr>
          <w:color w:val="002060"/>
          <w:sz w:val="22"/>
          <w:szCs w:val="22"/>
        </w:rPr>
        <w:t xml:space="preserve">Aktuell gewinnen wir Händler für </w:t>
      </w:r>
      <w:r w:rsidR="002E6600">
        <w:rPr>
          <w:color w:val="002060"/>
          <w:sz w:val="22"/>
          <w:szCs w:val="22"/>
        </w:rPr>
        <w:t xml:space="preserve">eine </w:t>
      </w:r>
      <w:r w:rsidR="00F4096C">
        <w:rPr>
          <w:color w:val="002060"/>
          <w:sz w:val="22"/>
          <w:szCs w:val="22"/>
        </w:rPr>
        <w:t>Pilotphase, mit der wir im 4. Quartal beginnen</w:t>
      </w:r>
      <w:r w:rsidR="002E6600">
        <w:rPr>
          <w:color w:val="002060"/>
          <w:sz w:val="22"/>
          <w:szCs w:val="22"/>
        </w:rPr>
        <w:t xml:space="preserve"> werden</w:t>
      </w:r>
      <w:r w:rsidR="00F4096C">
        <w:rPr>
          <w:color w:val="002060"/>
          <w:sz w:val="22"/>
          <w:szCs w:val="22"/>
        </w:rPr>
        <w:t>, danach planen wir weitere Ausbaustufen.</w:t>
      </w:r>
      <w:r w:rsidR="00837937">
        <w:rPr>
          <w:color w:val="002060"/>
          <w:sz w:val="22"/>
          <w:szCs w:val="22"/>
        </w:rPr>
        <w:t>“</w:t>
      </w:r>
    </w:p>
    <w:p w14:paraId="733DEA25" w14:textId="77777777" w:rsidR="006824EE" w:rsidRDefault="006824EE" w:rsidP="00E71B56">
      <w:pPr>
        <w:spacing w:line="320" w:lineRule="exact"/>
        <w:ind w:right="1695"/>
        <w:jc w:val="both"/>
        <w:rPr>
          <w:color w:val="002060"/>
          <w:sz w:val="22"/>
          <w:szCs w:val="22"/>
        </w:rPr>
      </w:pPr>
    </w:p>
    <w:p w14:paraId="27B6E7C1" w14:textId="19466978" w:rsidR="005A7E6A" w:rsidRPr="006824EE" w:rsidRDefault="006F5367" w:rsidP="00E71B56">
      <w:pPr>
        <w:spacing w:line="320" w:lineRule="exact"/>
        <w:ind w:right="1695"/>
        <w:jc w:val="both"/>
        <w:rPr>
          <w:b/>
          <w:bCs/>
          <w:color w:val="002060"/>
          <w:sz w:val="22"/>
          <w:szCs w:val="22"/>
        </w:rPr>
      </w:pPr>
      <w:r>
        <w:rPr>
          <w:b/>
          <w:bCs/>
          <w:color w:val="002060"/>
          <w:sz w:val="22"/>
          <w:szCs w:val="22"/>
        </w:rPr>
        <w:t>Zentrale BIM-Lösung</w:t>
      </w:r>
    </w:p>
    <w:p w14:paraId="1A3F4F0D" w14:textId="77777777" w:rsidR="002E6600" w:rsidRDefault="006F5367" w:rsidP="001A4ADF">
      <w:pPr>
        <w:spacing w:line="320" w:lineRule="exact"/>
        <w:ind w:right="1695"/>
        <w:jc w:val="both"/>
        <w:rPr>
          <w:color w:val="002060"/>
          <w:sz w:val="22"/>
          <w:szCs w:val="22"/>
        </w:rPr>
      </w:pPr>
      <w:r>
        <w:rPr>
          <w:color w:val="002060"/>
          <w:sz w:val="22"/>
          <w:szCs w:val="22"/>
        </w:rPr>
        <w:t xml:space="preserve">Gemeinsam </w:t>
      </w:r>
      <w:r w:rsidR="00643507">
        <w:rPr>
          <w:color w:val="002060"/>
          <w:sz w:val="22"/>
          <w:szCs w:val="22"/>
        </w:rPr>
        <w:t xml:space="preserve">geht es </w:t>
      </w:r>
      <w:r>
        <w:rPr>
          <w:color w:val="002060"/>
          <w:sz w:val="22"/>
          <w:szCs w:val="22"/>
        </w:rPr>
        <w:t>effizienter</w:t>
      </w:r>
      <w:r w:rsidR="00643507">
        <w:rPr>
          <w:color w:val="002060"/>
          <w:sz w:val="22"/>
          <w:szCs w:val="22"/>
        </w:rPr>
        <w:t>:</w:t>
      </w:r>
      <w:r>
        <w:rPr>
          <w:color w:val="002060"/>
          <w:sz w:val="22"/>
          <w:szCs w:val="22"/>
        </w:rPr>
        <w:t xml:space="preserve"> </w:t>
      </w:r>
      <w:r w:rsidR="00D953B7">
        <w:rPr>
          <w:color w:val="002060"/>
          <w:sz w:val="22"/>
          <w:szCs w:val="22"/>
        </w:rPr>
        <w:t xml:space="preserve">Das zeigt </w:t>
      </w:r>
      <w:r w:rsidR="00643507">
        <w:rPr>
          <w:color w:val="002060"/>
          <w:sz w:val="22"/>
          <w:szCs w:val="22"/>
        </w:rPr>
        <w:t xml:space="preserve">auch </w:t>
      </w:r>
      <w:r w:rsidR="00D953B7">
        <w:rPr>
          <w:color w:val="002060"/>
          <w:sz w:val="22"/>
          <w:szCs w:val="22"/>
        </w:rPr>
        <w:t>eines der jüngsten ARGE-Projekte</w:t>
      </w:r>
      <w:r w:rsidR="00643507">
        <w:rPr>
          <w:color w:val="002060"/>
          <w:sz w:val="22"/>
          <w:szCs w:val="22"/>
        </w:rPr>
        <w:t xml:space="preserve">. </w:t>
      </w:r>
    </w:p>
    <w:p w14:paraId="04B7D129" w14:textId="70DAA04D" w:rsidR="00643507" w:rsidRDefault="00643507" w:rsidP="001A4ADF">
      <w:pPr>
        <w:spacing w:line="320" w:lineRule="exact"/>
        <w:ind w:right="1695"/>
        <w:jc w:val="both"/>
        <w:rPr>
          <w:color w:val="001F5F"/>
          <w:sz w:val="22"/>
          <w:szCs w:val="22"/>
        </w:rPr>
      </w:pPr>
      <w:r>
        <w:rPr>
          <w:color w:val="002060"/>
          <w:sz w:val="22"/>
          <w:szCs w:val="22"/>
        </w:rPr>
        <w:t>D</w:t>
      </w:r>
      <w:r w:rsidR="00D953B7">
        <w:rPr>
          <w:color w:val="002060"/>
          <w:sz w:val="22"/>
          <w:szCs w:val="22"/>
        </w:rPr>
        <w:t xml:space="preserve">ie </w:t>
      </w:r>
      <w:r w:rsidR="002E6600">
        <w:rPr>
          <w:color w:val="002060"/>
          <w:sz w:val="22"/>
          <w:szCs w:val="22"/>
        </w:rPr>
        <w:t>in Kooperation</w:t>
      </w:r>
      <w:r w:rsidR="00D953B7">
        <w:rPr>
          <w:color w:val="002060"/>
          <w:sz w:val="22"/>
          <w:szCs w:val="22"/>
        </w:rPr>
        <w:t xml:space="preserve"> mit dem BDH entwickelte BIM-Plattform</w:t>
      </w:r>
      <w:r>
        <w:rPr>
          <w:color w:val="002060"/>
          <w:sz w:val="22"/>
          <w:szCs w:val="22"/>
        </w:rPr>
        <w:t xml:space="preserve"> zielt auf ein</w:t>
      </w:r>
      <w:r w:rsidR="00B4671B">
        <w:rPr>
          <w:color w:val="002060"/>
          <w:sz w:val="22"/>
          <w:szCs w:val="22"/>
        </w:rPr>
        <w:t xml:space="preserve"> n</w:t>
      </w:r>
      <w:r w:rsidR="00B4671B" w:rsidRPr="00B4671B">
        <w:rPr>
          <w:color w:val="002060"/>
          <w:sz w:val="22"/>
          <w:szCs w:val="22"/>
        </w:rPr>
        <w:t>achhaltiges Informationsmanagement aller TGA-relevanten Daten von der</w:t>
      </w:r>
      <w:r w:rsidR="00B4671B">
        <w:rPr>
          <w:color w:val="002060"/>
          <w:sz w:val="22"/>
          <w:szCs w:val="22"/>
        </w:rPr>
        <w:t xml:space="preserve"> </w:t>
      </w:r>
      <w:r w:rsidR="00B4671B" w:rsidRPr="00B4671B">
        <w:rPr>
          <w:color w:val="002060"/>
          <w:sz w:val="22"/>
          <w:szCs w:val="22"/>
        </w:rPr>
        <w:t>Gebäude</w:t>
      </w:r>
      <w:r w:rsidR="006824EE">
        <w:rPr>
          <w:color w:val="002060"/>
          <w:sz w:val="22"/>
          <w:szCs w:val="22"/>
        </w:rPr>
        <w:t>planung</w:t>
      </w:r>
      <w:r w:rsidR="00B4671B" w:rsidRPr="00B4671B">
        <w:rPr>
          <w:color w:val="002060"/>
          <w:sz w:val="22"/>
          <w:szCs w:val="22"/>
        </w:rPr>
        <w:t xml:space="preserve"> über die Gebäudewartung bis zur Entsorgung</w:t>
      </w:r>
      <w:r w:rsidR="009536F5">
        <w:rPr>
          <w:color w:val="002060"/>
          <w:sz w:val="22"/>
          <w:szCs w:val="22"/>
        </w:rPr>
        <w:t>.</w:t>
      </w:r>
      <w:r w:rsidR="006824EE">
        <w:rPr>
          <w:color w:val="002060"/>
          <w:sz w:val="22"/>
          <w:szCs w:val="22"/>
        </w:rPr>
        <w:t xml:space="preserve"> </w:t>
      </w:r>
      <w:r w:rsidR="001A4ADF">
        <w:rPr>
          <w:color w:val="001F5F"/>
          <w:sz w:val="22"/>
          <w:szCs w:val="22"/>
        </w:rPr>
        <w:t xml:space="preserve">Die Branchenverbände wollen </w:t>
      </w:r>
      <w:r w:rsidR="002E6600">
        <w:rPr>
          <w:color w:val="001F5F"/>
          <w:sz w:val="22"/>
          <w:szCs w:val="22"/>
        </w:rPr>
        <w:t xml:space="preserve">so </w:t>
      </w:r>
      <w:r w:rsidR="001A4ADF">
        <w:rPr>
          <w:color w:val="001F5F"/>
          <w:sz w:val="22"/>
          <w:szCs w:val="22"/>
        </w:rPr>
        <w:t xml:space="preserve">die Weichen für die BIM-Zukunft stellen, indem sie ihre Aktivitäten bündeln und ihre </w:t>
      </w:r>
      <w:r>
        <w:rPr>
          <w:color w:val="001F5F"/>
          <w:sz w:val="22"/>
          <w:szCs w:val="22"/>
        </w:rPr>
        <w:t xml:space="preserve">bestehenden </w:t>
      </w:r>
      <w:r w:rsidR="001A4ADF">
        <w:rPr>
          <w:color w:val="001F5F"/>
          <w:sz w:val="22"/>
          <w:szCs w:val="22"/>
        </w:rPr>
        <w:t xml:space="preserve">Portale zusammenlegen. </w:t>
      </w:r>
    </w:p>
    <w:p w14:paraId="7F797B3C" w14:textId="1F2DCBBB" w:rsidR="00643507" w:rsidRPr="002E6600" w:rsidRDefault="00643507" w:rsidP="00643507">
      <w:pPr>
        <w:spacing w:line="320" w:lineRule="exact"/>
        <w:ind w:right="1695"/>
        <w:jc w:val="both"/>
        <w:rPr>
          <w:color w:val="002060"/>
          <w:sz w:val="22"/>
          <w:szCs w:val="22"/>
        </w:rPr>
      </w:pPr>
      <w:r>
        <w:rPr>
          <w:color w:val="001F5F"/>
          <w:sz w:val="22"/>
          <w:szCs w:val="22"/>
        </w:rPr>
        <w:lastRenderedPageBreak/>
        <w:t xml:space="preserve">Basierend </w:t>
      </w:r>
      <w:r w:rsidR="001A4ADF">
        <w:rPr>
          <w:color w:val="001F5F"/>
          <w:sz w:val="22"/>
          <w:szCs w:val="22"/>
        </w:rPr>
        <w:t xml:space="preserve">auf existierenden Datenformaten </w:t>
      </w:r>
      <w:r>
        <w:rPr>
          <w:color w:val="001F5F"/>
          <w:sz w:val="22"/>
          <w:szCs w:val="22"/>
        </w:rPr>
        <w:t xml:space="preserve">möchte man </w:t>
      </w:r>
      <w:r w:rsidR="001A4ADF">
        <w:rPr>
          <w:color w:val="001F5F"/>
          <w:sz w:val="22"/>
          <w:szCs w:val="22"/>
        </w:rPr>
        <w:t xml:space="preserve">qualitätsgesicherte einheitliche Datenprozesse erreichen. Die neue Branchenlösung ermöglicht </w:t>
      </w:r>
      <w:r>
        <w:rPr>
          <w:color w:val="001F5F"/>
          <w:sz w:val="22"/>
          <w:szCs w:val="22"/>
        </w:rPr>
        <w:t>eine</w:t>
      </w:r>
      <w:r w:rsidR="001A4ADF">
        <w:rPr>
          <w:color w:val="001F5F"/>
          <w:sz w:val="22"/>
          <w:szCs w:val="22"/>
        </w:rPr>
        <w:t xml:space="preserve"> zentrale Bedienung </w:t>
      </w:r>
      <w:r w:rsidR="009A5BC0">
        <w:rPr>
          <w:color w:val="001F5F"/>
          <w:sz w:val="22"/>
          <w:szCs w:val="22"/>
        </w:rPr>
        <w:t>vorhandene</w:t>
      </w:r>
      <w:r w:rsidR="002E6600">
        <w:rPr>
          <w:color w:val="001F5F"/>
          <w:sz w:val="22"/>
          <w:szCs w:val="22"/>
        </w:rPr>
        <w:t>r</w:t>
      </w:r>
      <w:r w:rsidR="009A5BC0">
        <w:rPr>
          <w:color w:val="001F5F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 xml:space="preserve">Standards </w:t>
      </w:r>
      <w:r w:rsidR="001A4ADF">
        <w:rPr>
          <w:color w:val="001F5F"/>
          <w:sz w:val="22"/>
          <w:szCs w:val="22"/>
        </w:rPr>
        <w:t>und reduziert Aufwände für die Datenbereitstellung.</w:t>
      </w:r>
      <w:r>
        <w:rPr>
          <w:color w:val="001F5F"/>
          <w:sz w:val="22"/>
          <w:szCs w:val="22"/>
        </w:rPr>
        <w:t xml:space="preserve"> </w:t>
      </w:r>
      <w:r w:rsidR="00D953B7">
        <w:rPr>
          <w:color w:val="002060"/>
          <w:sz w:val="22"/>
          <w:szCs w:val="22"/>
        </w:rPr>
        <w:t>2</w:t>
      </w:r>
      <w:r w:rsidR="00B05B5C">
        <w:rPr>
          <w:color w:val="002060"/>
          <w:sz w:val="22"/>
          <w:szCs w:val="22"/>
        </w:rPr>
        <w:t>2</w:t>
      </w:r>
      <w:r w:rsidR="00D953B7">
        <w:rPr>
          <w:color w:val="002060"/>
          <w:sz w:val="22"/>
          <w:szCs w:val="22"/>
        </w:rPr>
        <w:t xml:space="preserve"> namhafte Markenhersteller </w:t>
      </w:r>
      <w:r w:rsidR="009366C7">
        <w:rPr>
          <w:color w:val="002060"/>
          <w:sz w:val="22"/>
          <w:szCs w:val="22"/>
        </w:rPr>
        <w:t>beteiligen sich bereits an der Plattform</w:t>
      </w:r>
      <w:r w:rsidR="0049309C">
        <w:rPr>
          <w:color w:val="002060"/>
          <w:sz w:val="22"/>
          <w:szCs w:val="22"/>
        </w:rPr>
        <w:t xml:space="preserve">. </w:t>
      </w:r>
      <w:r w:rsidR="00E576EE">
        <w:rPr>
          <w:color w:val="002060"/>
          <w:sz w:val="22"/>
          <w:szCs w:val="22"/>
        </w:rPr>
        <w:t>D</w:t>
      </w:r>
      <w:r w:rsidR="0049309C">
        <w:rPr>
          <w:color w:val="002060"/>
          <w:sz w:val="22"/>
          <w:szCs w:val="22"/>
        </w:rPr>
        <w:t>ie</w:t>
      </w:r>
      <w:r w:rsidR="002E6600">
        <w:rPr>
          <w:color w:val="002060"/>
          <w:sz w:val="22"/>
          <w:szCs w:val="22"/>
        </w:rPr>
        <w:t>se</w:t>
      </w:r>
      <w:r w:rsidR="0049309C">
        <w:rPr>
          <w:color w:val="002060"/>
          <w:sz w:val="22"/>
          <w:szCs w:val="22"/>
        </w:rPr>
        <w:t xml:space="preserve"> </w:t>
      </w:r>
      <w:r w:rsidR="00E576EE">
        <w:rPr>
          <w:color w:val="002060"/>
          <w:sz w:val="22"/>
          <w:szCs w:val="22"/>
        </w:rPr>
        <w:t xml:space="preserve">ist für alle </w:t>
      </w:r>
      <w:r w:rsidR="0049309C">
        <w:rPr>
          <w:color w:val="002060"/>
          <w:sz w:val="22"/>
          <w:szCs w:val="22"/>
        </w:rPr>
        <w:t xml:space="preserve">Hersteller offen, unabhängig von einer </w:t>
      </w:r>
      <w:r w:rsidR="0049309C" w:rsidRPr="002E6600">
        <w:rPr>
          <w:color w:val="002060"/>
          <w:sz w:val="22"/>
          <w:szCs w:val="22"/>
        </w:rPr>
        <w:t>Verbandszugehörigkeit</w:t>
      </w:r>
      <w:r w:rsidR="009A5BC0" w:rsidRPr="002E6600">
        <w:rPr>
          <w:color w:val="002060"/>
          <w:sz w:val="22"/>
          <w:szCs w:val="22"/>
        </w:rPr>
        <w:t>, außerdem für weitere Verbände und Softwarehäuser.</w:t>
      </w:r>
      <w:r w:rsidR="00067813" w:rsidRPr="002E6600">
        <w:rPr>
          <w:color w:val="002060"/>
          <w:sz w:val="22"/>
          <w:szCs w:val="22"/>
        </w:rPr>
        <w:t xml:space="preserve"> </w:t>
      </w:r>
      <w:r w:rsidRPr="002E6600">
        <w:rPr>
          <w:color w:val="002060"/>
          <w:sz w:val="22"/>
          <w:szCs w:val="22"/>
        </w:rPr>
        <w:t>Eingebettet ist das Projekt in das Handlungsfeld Lead2Order der ARGE</w:t>
      </w:r>
      <w:r w:rsidR="00067813" w:rsidRPr="002E6600">
        <w:rPr>
          <w:color w:val="002060"/>
          <w:sz w:val="22"/>
          <w:szCs w:val="22"/>
        </w:rPr>
        <w:t xml:space="preserve">, </w:t>
      </w:r>
      <w:r w:rsidR="00814D64">
        <w:rPr>
          <w:color w:val="002060"/>
          <w:sz w:val="22"/>
          <w:szCs w:val="22"/>
        </w:rPr>
        <w:t xml:space="preserve">verantwortet von </w:t>
      </w:r>
      <w:r w:rsidR="00067813" w:rsidRPr="002E6600">
        <w:rPr>
          <w:color w:val="002060"/>
          <w:sz w:val="22"/>
          <w:szCs w:val="22"/>
        </w:rPr>
        <w:t xml:space="preserve">Programm Manager Sonja Aßer: „Im März </w:t>
      </w:r>
      <w:r w:rsidR="002E6600" w:rsidRPr="002E6600">
        <w:rPr>
          <w:color w:val="002060"/>
          <w:sz w:val="22"/>
          <w:szCs w:val="22"/>
        </w:rPr>
        <w:t>2023 hab</w:t>
      </w:r>
      <w:r w:rsidR="00067813" w:rsidRPr="002E6600">
        <w:rPr>
          <w:color w:val="002060"/>
          <w:sz w:val="22"/>
          <w:szCs w:val="22"/>
        </w:rPr>
        <w:t>en wir u</w:t>
      </w:r>
      <w:r w:rsidR="002E6600" w:rsidRPr="002E6600">
        <w:rPr>
          <w:color w:val="002060"/>
          <w:sz w:val="22"/>
          <w:szCs w:val="22"/>
        </w:rPr>
        <w:t xml:space="preserve">ns </w:t>
      </w:r>
      <w:r w:rsidR="00067813" w:rsidRPr="002E6600">
        <w:rPr>
          <w:color w:val="002060"/>
          <w:sz w:val="22"/>
          <w:szCs w:val="22"/>
        </w:rPr>
        <w:t xml:space="preserve">für </w:t>
      </w:r>
      <w:r w:rsidR="002E6600" w:rsidRPr="002E6600">
        <w:rPr>
          <w:color w:val="002060"/>
          <w:sz w:val="22"/>
          <w:szCs w:val="22"/>
        </w:rPr>
        <w:t xml:space="preserve">eine gemeinsame Plattform entschieden. In nur sechs Monaten haben wir Konzeption und Planung abgeschlossen, leistungsstarke Softwarepartner gefunden, in Webseminaren informiert und beworben und </w:t>
      </w:r>
      <w:r w:rsidR="002E6600">
        <w:rPr>
          <w:color w:val="002060"/>
          <w:sz w:val="22"/>
          <w:szCs w:val="22"/>
        </w:rPr>
        <w:t xml:space="preserve">last but not least </w:t>
      </w:r>
      <w:r w:rsidR="002E6600" w:rsidRPr="002E6600">
        <w:rPr>
          <w:color w:val="002060"/>
          <w:sz w:val="22"/>
          <w:szCs w:val="22"/>
        </w:rPr>
        <w:t>eine stattliche Anzahl von Industrieteilnehmer gewonnen</w:t>
      </w:r>
      <w:r w:rsidR="00814D64">
        <w:rPr>
          <w:color w:val="002060"/>
          <w:sz w:val="22"/>
          <w:szCs w:val="22"/>
        </w:rPr>
        <w:t>. Das zeigt das hohe Involvement aller Beteiligten am Projekt BIM-Plattform.</w:t>
      </w:r>
      <w:r w:rsidR="002E6600" w:rsidRPr="002E6600">
        <w:rPr>
          <w:color w:val="002060"/>
          <w:sz w:val="22"/>
          <w:szCs w:val="22"/>
        </w:rPr>
        <w:t>“</w:t>
      </w:r>
    </w:p>
    <w:p w14:paraId="3C407D5D" w14:textId="77777777" w:rsidR="00B4671B" w:rsidRPr="002E6600" w:rsidRDefault="00B4671B" w:rsidP="00B4671B">
      <w:pPr>
        <w:spacing w:line="320" w:lineRule="exact"/>
        <w:ind w:right="1695"/>
        <w:jc w:val="both"/>
        <w:rPr>
          <w:color w:val="002060"/>
          <w:sz w:val="22"/>
          <w:szCs w:val="22"/>
        </w:rPr>
      </w:pPr>
    </w:p>
    <w:p w14:paraId="6A7B1A32" w14:textId="00B843CD" w:rsidR="00177F47" w:rsidRPr="00177F47" w:rsidRDefault="00B8667E" w:rsidP="00D80CF8">
      <w:pPr>
        <w:spacing w:line="320" w:lineRule="exact"/>
        <w:ind w:right="1695"/>
        <w:jc w:val="both"/>
        <w:rPr>
          <w:b/>
          <w:bCs/>
          <w:color w:val="002060"/>
          <w:sz w:val="22"/>
          <w:szCs w:val="22"/>
        </w:rPr>
      </w:pPr>
      <w:r>
        <w:rPr>
          <w:b/>
          <w:bCs/>
          <w:color w:val="002060"/>
          <w:sz w:val="22"/>
          <w:szCs w:val="22"/>
        </w:rPr>
        <w:t>Starker Standard BMDG</w:t>
      </w:r>
    </w:p>
    <w:p w14:paraId="487ACDFA" w14:textId="41BE53BE" w:rsidR="0006174A" w:rsidRPr="003F30CF" w:rsidRDefault="0006174A" w:rsidP="0006174A">
      <w:pPr>
        <w:spacing w:line="320" w:lineRule="exact"/>
        <w:ind w:right="1695"/>
        <w:jc w:val="both"/>
        <w:rPr>
          <w:color w:val="002060"/>
          <w:sz w:val="22"/>
          <w:szCs w:val="22"/>
        </w:rPr>
      </w:pPr>
      <w:r w:rsidRPr="003F30CF">
        <w:rPr>
          <w:color w:val="002060"/>
          <w:sz w:val="22"/>
          <w:szCs w:val="22"/>
        </w:rPr>
        <w:t>Mit der Building Master Data Guideline</w:t>
      </w:r>
      <w:r w:rsidR="003F30CF" w:rsidRPr="003F30CF">
        <w:rPr>
          <w:color w:val="002060"/>
          <w:sz w:val="22"/>
          <w:szCs w:val="22"/>
        </w:rPr>
        <w:t xml:space="preserve"> (BMDG)</w:t>
      </w:r>
      <w:r w:rsidR="0049309C" w:rsidRPr="003F30CF">
        <w:rPr>
          <w:color w:val="002060"/>
          <w:sz w:val="22"/>
          <w:szCs w:val="22"/>
        </w:rPr>
        <w:t xml:space="preserve"> und der </w:t>
      </w:r>
      <w:r w:rsidRPr="003F30CF">
        <w:rPr>
          <w:color w:val="002060"/>
          <w:sz w:val="22"/>
          <w:szCs w:val="22"/>
        </w:rPr>
        <w:t xml:space="preserve"> Produktdatenplattform </w:t>
      </w:r>
      <w:hyperlink r:id="rId10" w:history="1">
        <w:r w:rsidRPr="003F30CF">
          <w:rPr>
            <w:rStyle w:val="Hyperlink"/>
            <w:color w:val="002060"/>
            <w:sz w:val="22"/>
            <w:szCs w:val="22"/>
          </w:rPr>
          <w:t>building-masterdata.com</w:t>
        </w:r>
      </w:hyperlink>
      <w:r w:rsidRPr="003F30CF">
        <w:rPr>
          <w:color w:val="002060"/>
          <w:sz w:val="22"/>
          <w:szCs w:val="22"/>
        </w:rPr>
        <w:t xml:space="preserve"> ist die ARGE gut aufgestellt, </w:t>
      </w:r>
      <w:r w:rsidR="0049309C" w:rsidRPr="003F30CF">
        <w:rPr>
          <w:color w:val="002060"/>
          <w:sz w:val="22"/>
          <w:szCs w:val="22"/>
        </w:rPr>
        <w:t>um</w:t>
      </w:r>
      <w:r w:rsidRPr="003F30CF">
        <w:rPr>
          <w:color w:val="002060"/>
          <w:sz w:val="22"/>
          <w:szCs w:val="22"/>
        </w:rPr>
        <w:t xml:space="preserve"> </w:t>
      </w:r>
      <w:r w:rsidR="00B8667E">
        <w:rPr>
          <w:color w:val="002060"/>
          <w:sz w:val="22"/>
          <w:szCs w:val="22"/>
        </w:rPr>
        <w:t xml:space="preserve">die </w:t>
      </w:r>
      <w:r w:rsidR="00B912A9" w:rsidRPr="003F30CF">
        <w:rPr>
          <w:color w:val="002060"/>
          <w:sz w:val="22"/>
          <w:szCs w:val="22"/>
        </w:rPr>
        <w:t>unterschiedliche</w:t>
      </w:r>
      <w:r w:rsidR="00B8667E">
        <w:rPr>
          <w:color w:val="002060"/>
          <w:sz w:val="22"/>
          <w:szCs w:val="22"/>
        </w:rPr>
        <w:t>n</w:t>
      </w:r>
      <w:r w:rsidR="00B912A9" w:rsidRPr="003F30CF">
        <w:rPr>
          <w:color w:val="002060"/>
          <w:sz w:val="22"/>
          <w:szCs w:val="22"/>
        </w:rPr>
        <w:t xml:space="preserve"> europäische</w:t>
      </w:r>
      <w:r w:rsidR="00B8667E">
        <w:rPr>
          <w:color w:val="002060"/>
          <w:sz w:val="22"/>
          <w:szCs w:val="22"/>
        </w:rPr>
        <w:t>n</w:t>
      </w:r>
      <w:r w:rsidRPr="003F30CF">
        <w:rPr>
          <w:color w:val="002060"/>
          <w:sz w:val="22"/>
          <w:szCs w:val="22"/>
        </w:rPr>
        <w:t xml:space="preserve"> Marktanforderungen und </w:t>
      </w:r>
      <w:r w:rsidR="0049309C" w:rsidRPr="003F30CF">
        <w:rPr>
          <w:color w:val="002060"/>
          <w:sz w:val="22"/>
          <w:szCs w:val="22"/>
        </w:rPr>
        <w:t>F</w:t>
      </w:r>
      <w:r w:rsidRPr="003F30CF">
        <w:rPr>
          <w:color w:val="002060"/>
          <w:sz w:val="22"/>
          <w:szCs w:val="22"/>
        </w:rPr>
        <w:t xml:space="preserve">ormate </w:t>
      </w:r>
      <w:r w:rsidR="003F30CF">
        <w:rPr>
          <w:color w:val="002060"/>
          <w:sz w:val="22"/>
          <w:szCs w:val="22"/>
        </w:rPr>
        <w:t>zu bedienen</w:t>
      </w:r>
      <w:r w:rsidR="0049309C" w:rsidRPr="003F30CF">
        <w:rPr>
          <w:color w:val="002060"/>
          <w:sz w:val="22"/>
          <w:szCs w:val="22"/>
        </w:rPr>
        <w:t xml:space="preserve">. </w:t>
      </w:r>
      <w:r w:rsidR="003F30CF">
        <w:rPr>
          <w:color w:val="002060"/>
          <w:sz w:val="22"/>
          <w:szCs w:val="22"/>
        </w:rPr>
        <w:t xml:space="preserve">Auch </w:t>
      </w:r>
      <w:r w:rsidR="0049309C" w:rsidRPr="003F30CF">
        <w:rPr>
          <w:color w:val="002060"/>
          <w:sz w:val="22"/>
          <w:szCs w:val="22"/>
        </w:rPr>
        <w:t xml:space="preserve">international </w:t>
      </w:r>
      <w:r w:rsidR="00B8667E">
        <w:rPr>
          <w:color w:val="002060"/>
          <w:sz w:val="22"/>
          <w:szCs w:val="22"/>
        </w:rPr>
        <w:t>ist</w:t>
      </w:r>
      <w:r w:rsidR="003F30CF">
        <w:rPr>
          <w:color w:val="002060"/>
          <w:sz w:val="22"/>
          <w:szCs w:val="22"/>
        </w:rPr>
        <w:t xml:space="preserve"> die </w:t>
      </w:r>
      <w:r w:rsidR="00B8667E">
        <w:rPr>
          <w:color w:val="002060"/>
          <w:sz w:val="22"/>
          <w:szCs w:val="22"/>
        </w:rPr>
        <w:t xml:space="preserve">engagierte </w:t>
      </w:r>
      <w:r w:rsidR="003F30CF">
        <w:rPr>
          <w:color w:val="002060"/>
          <w:sz w:val="22"/>
          <w:szCs w:val="22"/>
        </w:rPr>
        <w:t xml:space="preserve">Zusammenarbeit </w:t>
      </w:r>
      <w:r w:rsidR="00B8667E">
        <w:rPr>
          <w:color w:val="002060"/>
          <w:sz w:val="22"/>
          <w:szCs w:val="22"/>
        </w:rPr>
        <w:t xml:space="preserve">der ARGE </w:t>
      </w:r>
      <w:r w:rsidRPr="003F30CF">
        <w:rPr>
          <w:color w:val="002060"/>
          <w:sz w:val="22"/>
          <w:szCs w:val="22"/>
        </w:rPr>
        <w:t xml:space="preserve">mit </w:t>
      </w:r>
      <w:r w:rsidR="00B8667E">
        <w:rPr>
          <w:color w:val="002060"/>
          <w:sz w:val="22"/>
          <w:szCs w:val="22"/>
        </w:rPr>
        <w:t xml:space="preserve">ihren </w:t>
      </w:r>
      <w:r w:rsidRPr="003F30CF">
        <w:rPr>
          <w:color w:val="002060"/>
          <w:sz w:val="22"/>
          <w:szCs w:val="22"/>
        </w:rPr>
        <w:t>Mitglied</w:t>
      </w:r>
      <w:r w:rsidR="003F30CF">
        <w:rPr>
          <w:color w:val="002060"/>
          <w:sz w:val="22"/>
          <w:szCs w:val="22"/>
        </w:rPr>
        <w:t xml:space="preserve">sunternehmen und die </w:t>
      </w:r>
      <w:r w:rsidR="0049309C" w:rsidRPr="003F30CF">
        <w:rPr>
          <w:color w:val="002060"/>
          <w:sz w:val="22"/>
          <w:szCs w:val="22"/>
        </w:rPr>
        <w:t xml:space="preserve">Bündelung von Know-how </w:t>
      </w:r>
      <w:r w:rsidR="003F30CF">
        <w:rPr>
          <w:color w:val="002060"/>
          <w:sz w:val="22"/>
          <w:szCs w:val="22"/>
        </w:rPr>
        <w:t xml:space="preserve">der Schlüssel </w:t>
      </w:r>
      <w:r w:rsidR="00B8667E">
        <w:rPr>
          <w:color w:val="002060"/>
          <w:sz w:val="22"/>
          <w:szCs w:val="22"/>
        </w:rPr>
        <w:t>für erfolgreiches</w:t>
      </w:r>
      <w:r w:rsidR="003F30CF">
        <w:rPr>
          <w:color w:val="002060"/>
          <w:sz w:val="22"/>
          <w:szCs w:val="22"/>
        </w:rPr>
        <w:t xml:space="preserve"> Produktdatenmanagem</w:t>
      </w:r>
      <w:r w:rsidR="00986FB8">
        <w:rPr>
          <w:color w:val="002060"/>
          <w:sz w:val="22"/>
          <w:szCs w:val="22"/>
        </w:rPr>
        <w:t>en</w:t>
      </w:r>
      <w:r w:rsidR="0052426B">
        <w:rPr>
          <w:color w:val="002060"/>
          <w:sz w:val="22"/>
          <w:szCs w:val="22"/>
        </w:rPr>
        <w:t>t.</w:t>
      </w:r>
    </w:p>
    <w:p w14:paraId="0E4DB2CD" w14:textId="77777777" w:rsidR="00B912A9" w:rsidRDefault="00B912A9" w:rsidP="0006174A">
      <w:pPr>
        <w:spacing w:line="320" w:lineRule="exact"/>
        <w:ind w:right="1695"/>
        <w:jc w:val="both"/>
        <w:rPr>
          <w:color w:val="002060"/>
          <w:sz w:val="22"/>
          <w:szCs w:val="22"/>
        </w:rPr>
      </w:pPr>
    </w:p>
    <w:p w14:paraId="5345CE2C" w14:textId="021E5418" w:rsidR="009366C7" w:rsidRDefault="00B8667E" w:rsidP="0006174A">
      <w:pPr>
        <w:spacing w:line="320" w:lineRule="exact"/>
        <w:ind w:right="1695"/>
        <w:jc w:val="both"/>
        <w:rPr>
          <w:color w:val="002060"/>
          <w:sz w:val="22"/>
          <w:szCs w:val="22"/>
        </w:rPr>
      </w:pPr>
      <w:r>
        <w:rPr>
          <w:color w:val="002060"/>
          <w:sz w:val="22"/>
          <w:szCs w:val="22"/>
        </w:rPr>
        <w:t>E</w:t>
      </w:r>
      <w:r w:rsidR="00986FB8">
        <w:rPr>
          <w:color w:val="002060"/>
          <w:sz w:val="22"/>
          <w:szCs w:val="22"/>
        </w:rPr>
        <w:t xml:space="preserve">ine </w:t>
      </w:r>
      <w:r w:rsidR="009366C7">
        <w:rPr>
          <w:color w:val="002060"/>
          <w:sz w:val="22"/>
          <w:szCs w:val="22"/>
        </w:rPr>
        <w:t>Umfrage zur Internationalisierung</w:t>
      </w:r>
      <w:r>
        <w:rPr>
          <w:color w:val="002060"/>
          <w:sz w:val="22"/>
          <w:szCs w:val="22"/>
        </w:rPr>
        <w:t xml:space="preserve"> bei den Mitgliedern unterstützt</w:t>
      </w:r>
      <w:r w:rsidR="009366C7">
        <w:rPr>
          <w:color w:val="002060"/>
          <w:sz w:val="22"/>
          <w:szCs w:val="22"/>
        </w:rPr>
        <w:t xml:space="preserve"> </w:t>
      </w:r>
      <w:r w:rsidR="00B912A9">
        <w:rPr>
          <w:color w:val="002060"/>
          <w:sz w:val="22"/>
          <w:szCs w:val="22"/>
        </w:rPr>
        <w:t xml:space="preserve">die </w:t>
      </w:r>
      <w:r w:rsidR="00986FB8">
        <w:rPr>
          <w:color w:val="002060"/>
          <w:sz w:val="22"/>
          <w:szCs w:val="22"/>
        </w:rPr>
        <w:t>Geschäftsstelle</w:t>
      </w:r>
      <w:r w:rsidR="00B912A9">
        <w:rPr>
          <w:color w:val="002060"/>
          <w:sz w:val="22"/>
          <w:szCs w:val="22"/>
        </w:rPr>
        <w:t xml:space="preserve"> </w:t>
      </w:r>
      <w:r w:rsidR="009366C7">
        <w:rPr>
          <w:color w:val="002060"/>
          <w:sz w:val="22"/>
          <w:szCs w:val="22"/>
        </w:rPr>
        <w:t>dabei, den richtigen Kurs</w:t>
      </w:r>
      <w:r w:rsidR="00B912A9">
        <w:rPr>
          <w:color w:val="002060"/>
          <w:sz w:val="22"/>
          <w:szCs w:val="22"/>
        </w:rPr>
        <w:t xml:space="preserve"> in Europa</w:t>
      </w:r>
      <w:r>
        <w:rPr>
          <w:color w:val="002060"/>
          <w:sz w:val="22"/>
          <w:szCs w:val="22"/>
        </w:rPr>
        <w:t xml:space="preserve"> einzuschlagen</w:t>
      </w:r>
      <w:r w:rsidR="009366C7">
        <w:rPr>
          <w:color w:val="002060"/>
          <w:sz w:val="22"/>
          <w:szCs w:val="22"/>
        </w:rPr>
        <w:t xml:space="preserve">. </w:t>
      </w:r>
      <w:r>
        <w:rPr>
          <w:color w:val="002060"/>
          <w:sz w:val="22"/>
          <w:szCs w:val="22"/>
        </w:rPr>
        <w:t xml:space="preserve">Das Feedback bestätigt </w:t>
      </w:r>
      <w:r w:rsidR="009366C7">
        <w:rPr>
          <w:color w:val="002060"/>
          <w:sz w:val="22"/>
          <w:szCs w:val="22"/>
        </w:rPr>
        <w:t xml:space="preserve">das </w:t>
      </w:r>
      <w:r>
        <w:rPr>
          <w:color w:val="002060"/>
          <w:sz w:val="22"/>
          <w:szCs w:val="22"/>
        </w:rPr>
        <w:t>große</w:t>
      </w:r>
      <w:r w:rsidR="009366C7">
        <w:rPr>
          <w:color w:val="002060"/>
          <w:sz w:val="22"/>
          <w:szCs w:val="22"/>
        </w:rPr>
        <w:t xml:space="preserve"> Interesse </w:t>
      </w:r>
      <w:r>
        <w:rPr>
          <w:color w:val="002060"/>
          <w:sz w:val="22"/>
          <w:szCs w:val="22"/>
        </w:rPr>
        <w:t xml:space="preserve">der Industrie an </w:t>
      </w:r>
      <w:r w:rsidR="00B912A9">
        <w:rPr>
          <w:color w:val="002060"/>
          <w:sz w:val="22"/>
          <w:szCs w:val="22"/>
        </w:rPr>
        <w:t xml:space="preserve">der Datenbereitstellung in den </w:t>
      </w:r>
      <w:r>
        <w:rPr>
          <w:color w:val="002060"/>
          <w:sz w:val="22"/>
          <w:szCs w:val="22"/>
        </w:rPr>
        <w:t>verschiedenen</w:t>
      </w:r>
      <w:r w:rsidR="00986FB8">
        <w:rPr>
          <w:color w:val="002060"/>
          <w:sz w:val="22"/>
          <w:szCs w:val="22"/>
        </w:rPr>
        <w:t xml:space="preserve"> </w:t>
      </w:r>
      <w:r w:rsidR="00B912A9">
        <w:rPr>
          <w:color w:val="002060"/>
          <w:sz w:val="22"/>
          <w:szCs w:val="22"/>
        </w:rPr>
        <w:t>Ländern</w:t>
      </w:r>
      <w:r w:rsidR="009366C7">
        <w:rPr>
          <w:color w:val="002060"/>
          <w:sz w:val="22"/>
          <w:szCs w:val="22"/>
        </w:rPr>
        <w:t>. Dazu Katharina Kirsch</w:t>
      </w:r>
      <w:r w:rsidR="00525192">
        <w:rPr>
          <w:color w:val="002060"/>
          <w:sz w:val="22"/>
          <w:szCs w:val="22"/>
        </w:rPr>
        <w:t xml:space="preserve"> de Fernández</w:t>
      </w:r>
      <w:r w:rsidR="009366C7">
        <w:rPr>
          <w:color w:val="002060"/>
          <w:sz w:val="22"/>
          <w:szCs w:val="22"/>
        </w:rPr>
        <w:t>, Vice President International der ARGE</w:t>
      </w:r>
      <w:r w:rsidR="00DD013E">
        <w:rPr>
          <w:color w:val="002060"/>
          <w:sz w:val="22"/>
          <w:szCs w:val="22"/>
        </w:rPr>
        <w:t xml:space="preserve">: </w:t>
      </w:r>
      <w:r w:rsidR="009366C7">
        <w:rPr>
          <w:color w:val="002060"/>
          <w:sz w:val="22"/>
          <w:szCs w:val="22"/>
        </w:rPr>
        <w:t xml:space="preserve">„Fast alle unsere Mitglieder sind international aktiv. </w:t>
      </w:r>
      <w:r w:rsidR="00986FB8">
        <w:rPr>
          <w:color w:val="002060"/>
          <w:sz w:val="22"/>
          <w:szCs w:val="22"/>
        </w:rPr>
        <w:t xml:space="preserve">Das Bedürfnis nach zentralen Lösungen in den Ländern ist groß. </w:t>
      </w:r>
      <w:r w:rsidR="009366C7">
        <w:rPr>
          <w:color w:val="002060"/>
          <w:sz w:val="22"/>
          <w:szCs w:val="22"/>
        </w:rPr>
        <w:t xml:space="preserve">Hier unterstützen wir mit Kooperationen, Anbindungen </w:t>
      </w:r>
      <w:r w:rsidR="00986FB8">
        <w:rPr>
          <w:color w:val="002060"/>
          <w:sz w:val="22"/>
          <w:szCs w:val="22"/>
        </w:rPr>
        <w:t xml:space="preserve">zu bestehenden Systemen </w:t>
      </w:r>
      <w:r w:rsidR="00CA0F9E">
        <w:rPr>
          <w:color w:val="002060"/>
          <w:sz w:val="22"/>
          <w:szCs w:val="22"/>
        </w:rPr>
        <w:t>oder</w:t>
      </w:r>
      <w:r w:rsidR="00986FB8">
        <w:rPr>
          <w:color w:val="002060"/>
          <w:sz w:val="22"/>
          <w:szCs w:val="22"/>
        </w:rPr>
        <w:t xml:space="preserve"> Plattformen </w:t>
      </w:r>
      <w:r w:rsidR="009366C7">
        <w:rPr>
          <w:color w:val="002060"/>
          <w:sz w:val="22"/>
          <w:szCs w:val="22"/>
        </w:rPr>
        <w:t>und viel Support</w:t>
      </w:r>
      <w:r w:rsidR="00B67716">
        <w:rPr>
          <w:color w:val="002060"/>
          <w:sz w:val="22"/>
          <w:szCs w:val="22"/>
        </w:rPr>
        <w:t xml:space="preserve"> bei der Daten</w:t>
      </w:r>
      <w:r w:rsidR="00986FB8">
        <w:rPr>
          <w:color w:val="002060"/>
          <w:sz w:val="22"/>
          <w:szCs w:val="22"/>
        </w:rPr>
        <w:t xml:space="preserve">bereitstellung nach </w:t>
      </w:r>
      <w:r w:rsidR="00B67716">
        <w:rPr>
          <w:color w:val="002060"/>
          <w:sz w:val="22"/>
          <w:szCs w:val="22"/>
        </w:rPr>
        <w:t xml:space="preserve"> BMDG</w:t>
      </w:r>
      <w:r w:rsidR="009366C7">
        <w:rPr>
          <w:color w:val="002060"/>
          <w:sz w:val="22"/>
          <w:szCs w:val="22"/>
        </w:rPr>
        <w:t>.</w:t>
      </w:r>
      <w:r w:rsidR="00CA0F9E">
        <w:rPr>
          <w:color w:val="002060"/>
          <w:sz w:val="22"/>
          <w:szCs w:val="22"/>
        </w:rPr>
        <w:t xml:space="preserve"> In unseren internationalen Projekten </w:t>
      </w:r>
      <w:r>
        <w:rPr>
          <w:color w:val="002060"/>
          <w:sz w:val="22"/>
          <w:szCs w:val="22"/>
        </w:rPr>
        <w:t xml:space="preserve">erschließen wir </w:t>
      </w:r>
      <w:r w:rsidR="00CA0F9E">
        <w:rPr>
          <w:color w:val="002060"/>
          <w:sz w:val="22"/>
          <w:szCs w:val="22"/>
        </w:rPr>
        <w:t xml:space="preserve">Synergien auf allen Ebenen, </w:t>
      </w:r>
      <w:r>
        <w:rPr>
          <w:color w:val="002060"/>
          <w:sz w:val="22"/>
          <w:szCs w:val="22"/>
        </w:rPr>
        <w:t>weil wir den aktiven Austausch mit Mitgliedern und Marktpartnern suchen. Daraus resultieren e</w:t>
      </w:r>
      <w:r w:rsidR="00CA0F9E">
        <w:rPr>
          <w:color w:val="002060"/>
          <w:sz w:val="22"/>
          <w:szCs w:val="22"/>
        </w:rPr>
        <w:t xml:space="preserve">ffiziente Lösungen, </w:t>
      </w:r>
      <w:r>
        <w:rPr>
          <w:color w:val="002060"/>
          <w:sz w:val="22"/>
          <w:szCs w:val="22"/>
        </w:rPr>
        <w:t>viel Geschwindigkeit</w:t>
      </w:r>
      <w:r w:rsidR="00CA0F9E">
        <w:rPr>
          <w:color w:val="002060"/>
          <w:sz w:val="22"/>
          <w:szCs w:val="22"/>
        </w:rPr>
        <w:t xml:space="preserve"> und nicht zuletzt Zufriedenheit bei und mit der ARGE.“</w:t>
      </w:r>
    </w:p>
    <w:p w14:paraId="34396933" w14:textId="77777777" w:rsidR="00B67716" w:rsidRDefault="00B67716" w:rsidP="0006174A">
      <w:pPr>
        <w:spacing w:line="320" w:lineRule="exact"/>
        <w:ind w:right="1695"/>
        <w:jc w:val="both"/>
        <w:rPr>
          <w:color w:val="002060"/>
          <w:sz w:val="22"/>
          <w:szCs w:val="22"/>
        </w:rPr>
      </w:pPr>
    </w:p>
    <w:p w14:paraId="09D2E0A9" w14:textId="724B57EE" w:rsidR="009366C7" w:rsidRPr="00CA0F9E" w:rsidRDefault="00F53411" w:rsidP="0006174A">
      <w:pPr>
        <w:spacing w:line="320" w:lineRule="exact"/>
        <w:ind w:right="1695"/>
        <w:jc w:val="both"/>
        <w:rPr>
          <w:color w:val="002060"/>
          <w:sz w:val="22"/>
          <w:szCs w:val="22"/>
        </w:rPr>
      </w:pPr>
      <w:r>
        <w:rPr>
          <w:color w:val="002060"/>
          <w:sz w:val="22"/>
          <w:szCs w:val="22"/>
        </w:rPr>
        <w:lastRenderedPageBreak/>
        <w:t>W</w:t>
      </w:r>
      <w:r w:rsidR="009366C7" w:rsidRPr="00CA0F9E">
        <w:rPr>
          <w:color w:val="002060"/>
          <w:sz w:val="22"/>
          <w:szCs w:val="22"/>
        </w:rPr>
        <w:t xml:space="preserve">eiteres Highlight ist der </w:t>
      </w:r>
      <w:r w:rsidR="00C27541">
        <w:rPr>
          <w:color w:val="002060"/>
          <w:sz w:val="22"/>
          <w:szCs w:val="22"/>
        </w:rPr>
        <w:t xml:space="preserve">für Oktober </w:t>
      </w:r>
      <w:r w:rsidR="00CA0F9E" w:rsidRPr="00CA0F9E">
        <w:rPr>
          <w:color w:val="002060"/>
          <w:sz w:val="22"/>
          <w:szCs w:val="22"/>
        </w:rPr>
        <w:t>geplante</w:t>
      </w:r>
      <w:r w:rsidR="009366C7" w:rsidRPr="00CA0F9E">
        <w:rPr>
          <w:color w:val="002060"/>
          <w:sz w:val="22"/>
          <w:szCs w:val="22"/>
        </w:rPr>
        <w:t xml:space="preserve"> Relaunch der Webseiten von </w:t>
      </w:r>
      <w:hyperlink r:id="rId11" w:history="1">
        <w:r w:rsidR="009366C7" w:rsidRPr="00CA0F9E">
          <w:rPr>
            <w:rStyle w:val="Hyperlink"/>
            <w:color w:val="002060"/>
            <w:sz w:val="22"/>
            <w:szCs w:val="22"/>
          </w:rPr>
          <w:t>building-masterdata.com</w:t>
        </w:r>
      </w:hyperlink>
      <w:r w:rsidR="009366C7" w:rsidRPr="00CA0F9E">
        <w:rPr>
          <w:color w:val="002060"/>
          <w:sz w:val="22"/>
          <w:szCs w:val="22"/>
        </w:rPr>
        <w:t xml:space="preserve">. </w:t>
      </w:r>
      <w:r w:rsidR="00CA0F9E">
        <w:rPr>
          <w:color w:val="002060"/>
          <w:sz w:val="22"/>
          <w:szCs w:val="22"/>
        </w:rPr>
        <w:t xml:space="preserve">Für </w:t>
      </w:r>
      <w:r w:rsidR="009366C7" w:rsidRPr="00CA0F9E">
        <w:rPr>
          <w:color w:val="002060"/>
          <w:sz w:val="22"/>
          <w:szCs w:val="22"/>
        </w:rPr>
        <w:t>alle 14 Länder</w:t>
      </w:r>
      <w:r w:rsidR="00CA0F9E">
        <w:rPr>
          <w:color w:val="002060"/>
          <w:sz w:val="22"/>
          <w:szCs w:val="22"/>
        </w:rPr>
        <w:t xml:space="preserve">plattformen wird es dann </w:t>
      </w:r>
      <w:r w:rsidR="00C27541">
        <w:rPr>
          <w:color w:val="002060"/>
          <w:sz w:val="22"/>
          <w:szCs w:val="22"/>
        </w:rPr>
        <w:t xml:space="preserve">eigene </w:t>
      </w:r>
      <w:r w:rsidR="009366C7" w:rsidRPr="00CA0F9E">
        <w:rPr>
          <w:color w:val="002060"/>
          <w:sz w:val="22"/>
          <w:szCs w:val="22"/>
        </w:rPr>
        <w:t xml:space="preserve">Seiten in Landessprache </w:t>
      </w:r>
      <w:r w:rsidR="00CA0F9E">
        <w:rPr>
          <w:color w:val="002060"/>
          <w:sz w:val="22"/>
          <w:szCs w:val="22"/>
        </w:rPr>
        <w:t xml:space="preserve">mit länderspezifischen Inhalten </w:t>
      </w:r>
      <w:r w:rsidR="009366C7" w:rsidRPr="00CA0F9E">
        <w:rPr>
          <w:color w:val="002060"/>
          <w:sz w:val="22"/>
          <w:szCs w:val="22"/>
        </w:rPr>
        <w:t>geben,</w:t>
      </w:r>
      <w:r w:rsidR="00CA0F9E">
        <w:rPr>
          <w:color w:val="002060"/>
          <w:sz w:val="22"/>
          <w:szCs w:val="22"/>
        </w:rPr>
        <w:t xml:space="preserve"> </w:t>
      </w:r>
      <w:r w:rsidR="00C27541">
        <w:rPr>
          <w:color w:val="002060"/>
          <w:sz w:val="22"/>
          <w:szCs w:val="22"/>
        </w:rPr>
        <w:t xml:space="preserve">dazu noch </w:t>
      </w:r>
      <w:r w:rsidR="009366C7" w:rsidRPr="00CA0F9E">
        <w:rPr>
          <w:color w:val="002060"/>
          <w:sz w:val="22"/>
          <w:szCs w:val="22"/>
        </w:rPr>
        <w:t>mehr Information</w:t>
      </w:r>
      <w:r w:rsidR="00CA0F9E">
        <w:rPr>
          <w:color w:val="002060"/>
          <w:sz w:val="22"/>
          <w:szCs w:val="22"/>
        </w:rPr>
        <w:t>en</w:t>
      </w:r>
      <w:r w:rsidR="009366C7" w:rsidRPr="00CA0F9E">
        <w:rPr>
          <w:color w:val="002060"/>
          <w:sz w:val="22"/>
          <w:szCs w:val="22"/>
        </w:rPr>
        <w:t xml:space="preserve"> und </w:t>
      </w:r>
      <w:r w:rsidR="00CA0F9E">
        <w:rPr>
          <w:color w:val="002060"/>
          <w:sz w:val="22"/>
          <w:szCs w:val="22"/>
        </w:rPr>
        <w:t>leichtere</w:t>
      </w:r>
      <w:r w:rsidR="009366C7" w:rsidRPr="00CA0F9E">
        <w:rPr>
          <w:color w:val="002060"/>
          <w:sz w:val="22"/>
          <w:szCs w:val="22"/>
        </w:rPr>
        <w:t xml:space="preserve"> Interaktion. Auch </w:t>
      </w:r>
      <w:r w:rsidR="00CA0F9E">
        <w:rPr>
          <w:color w:val="002060"/>
          <w:sz w:val="22"/>
          <w:szCs w:val="22"/>
        </w:rPr>
        <w:t xml:space="preserve">der Relaunch wurde </w:t>
      </w:r>
      <w:r w:rsidR="00C27541">
        <w:rPr>
          <w:color w:val="002060"/>
          <w:sz w:val="22"/>
          <w:szCs w:val="22"/>
        </w:rPr>
        <w:t xml:space="preserve">in Zusammenarbeit mit einem kompetenten </w:t>
      </w:r>
      <w:r w:rsidR="00CA0F9E">
        <w:rPr>
          <w:color w:val="002060"/>
          <w:sz w:val="22"/>
          <w:szCs w:val="22"/>
        </w:rPr>
        <w:t xml:space="preserve">Projektteam </w:t>
      </w:r>
      <w:r w:rsidR="00C27541">
        <w:rPr>
          <w:color w:val="002060"/>
          <w:sz w:val="22"/>
          <w:szCs w:val="22"/>
        </w:rPr>
        <w:t>aus</w:t>
      </w:r>
      <w:r w:rsidR="00CA0F9E">
        <w:rPr>
          <w:color w:val="002060"/>
          <w:sz w:val="22"/>
          <w:szCs w:val="22"/>
        </w:rPr>
        <w:t xml:space="preserve"> ARGE</w:t>
      </w:r>
      <w:r w:rsidR="009366C7" w:rsidRPr="00CA0F9E">
        <w:rPr>
          <w:color w:val="002060"/>
          <w:sz w:val="22"/>
          <w:szCs w:val="22"/>
        </w:rPr>
        <w:t>-Mitglied</w:t>
      </w:r>
      <w:r w:rsidR="00C27541">
        <w:rPr>
          <w:color w:val="002060"/>
          <w:sz w:val="22"/>
          <w:szCs w:val="22"/>
        </w:rPr>
        <w:t>sunternehmen</w:t>
      </w:r>
      <w:r w:rsidR="009366C7" w:rsidRPr="00CA0F9E">
        <w:rPr>
          <w:color w:val="002060"/>
          <w:sz w:val="22"/>
          <w:szCs w:val="22"/>
        </w:rPr>
        <w:t xml:space="preserve"> </w:t>
      </w:r>
      <w:r w:rsidR="00CA0F9E">
        <w:rPr>
          <w:color w:val="002060"/>
          <w:sz w:val="22"/>
          <w:szCs w:val="22"/>
        </w:rPr>
        <w:t>konzeptioniert und umgesetzt.</w:t>
      </w:r>
      <w:r w:rsidR="009366C7" w:rsidRPr="00CA0F9E">
        <w:rPr>
          <w:color w:val="002060"/>
          <w:sz w:val="22"/>
          <w:szCs w:val="22"/>
        </w:rPr>
        <w:t xml:space="preserve"> </w:t>
      </w:r>
    </w:p>
    <w:p w14:paraId="22C3A9D9" w14:textId="77777777" w:rsidR="009366C7" w:rsidRDefault="009366C7" w:rsidP="0006174A">
      <w:pPr>
        <w:spacing w:line="320" w:lineRule="exact"/>
        <w:ind w:right="1695"/>
        <w:jc w:val="both"/>
        <w:rPr>
          <w:color w:val="002060"/>
          <w:sz w:val="22"/>
          <w:szCs w:val="22"/>
        </w:rPr>
      </w:pPr>
    </w:p>
    <w:p w14:paraId="3BCC8D5F" w14:textId="5C666794" w:rsidR="005A7E6A" w:rsidRPr="00AD5BD9" w:rsidRDefault="00920EAC" w:rsidP="00E71B56">
      <w:pPr>
        <w:spacing w:line="320" w:lineRule="exact"/>
        <w:ind w:right="1695"/>
        <w:jc w:val="both"/>
        <w:rPr>
          <w:b/>
          <w:bCs/>
          <w:color w:val="002060"/>
          <w:sz w:val="22"/>
          <w:szCs w:val="22"/>
        </w:rPr>
      </w:pPr>
      <w:r>
        <w:rPr>
          <w:b/>
          <w:bCs/>
          <w:color w:val="002060"/>
          <w:sz w:val="22"/>
          <w:szCs w:val="22"/>
        </w:rPr>
        <w:t>Kein Stillstand</w:t>
      </w:r>
    </w:p>
    <w:p w14:paraId="2B903678" w14:textId="082FCF7B" w:rsidR="00B940BE" w:rsidRPr="00E13926" w:rsidRDefault="009366C7" w:rsidP="00B940BE">
      <w:pPr>
        <w:spacing w:line="320" w:lineRule="exact"/>
        <w:ind w:right="1695"/>
        <w:jc w:val="both"/>
        <w:rPr>
          <w:color w:val="002060"/>
          <w:sz w:val="22"/>
          <w:szCs w:val="22"/>
        </w:rPr>
      </w:pPr>
      <w:r>
        <w:rPr>
          <w:color w:val="002060"/>
          <w:sz w:val="22"/>
          <w:szCs w:val="22"/>
        </w:rPr>
        <w:t>ARGE-Geschäftsführer Wolfgang Richter zeigt</w:t>
      </w:r>
      <w:r w:rsidR="00DD013E">
        <w:rPr>
          <w:color w:val="002060"/>
          <w:sz w:val="22"/>
          <w:szCs w:val="22"/>
        </w:rPr>
        <w:t>e</w:t>
      </w:r>
      <w:r>
        <w:rPr>
          <w:color w:val="002060"/>
          <w:sz w:val="22"/>
          <w:szCs w:val="22"/>
        </w:rPr>
        <w:t xml:space="preserve"> sich mit der</w:t>
      </w:r>
      <w:r w:rsidR="00DD013E">
        <w:rPr>
          <w:color w:val="002060"/>
          <w:sz w:val="22"/>
          <w:szCs w:val="22"/>
        </w:rPr>
        <w:t xml:space="preserve"> </w:t>
      </w:r>
      <w:r>
        <w:rPr>
          <w:color w:val="002060"/>
          <w:sz w:val="22"/>
          <w:szCs w:val="22"/>
        </w:rPr>
        <w:t xml:space="preserve">zweitägigen Veranstaltung </w:t>
      </w:r>
      <w:r w:rsidR="00DD013E">
        <w:rPr>
          <w:color w:val="002060"/>
          <w:sz w:val="22"/>
          <w:szCs w:val="22"/>
        </w:rPr>
        <w:t xml:space="preserve">rundum zufrieden </w:t>
      </w:r>
      <w:r>
        <w:rPr>
          <w:color w:val="002060"/>
          <w:sz w:val="22"/>
          <w:szCs w:val="22"/>
        </w:rPr>
        <w:t>und betont: „</w:t>
      </w:r>
      <w:r w:rsidR="00825C04">
        <w:rPr>
          <w:color w:val="002060"/>
          <w:sz w:val="22"/>
          <w:szCs w:val="22"/>
        </w:rPr>
        <w:t xml:space="preserve">Das erste Sounding Board &amp; Summit war nur der Startpunkt. Wir möchten mit der gleichen Power und </w:t>
      </w:r>
      <w:r w:rsidR="00C27541">
        <w:rPr>
          <w:color w:val="002060"/>
          <w:sz w:val="22"/>
          <w:szCs w:val="22"/>
        </w:rPr>
        <w:t>viel</w:t>
      </w:r>
      <w:r w:rsidR="00825C04">
        <w:rPr>
          <w:color w:val="002060"/>
          <w:sz w:val="22"/>
          <w:szCs w:val="22"/>
        </w:rPr>
        <w:t xml:space="preserve"> Tempo in </w:t>
      </w:r>
      <w:r w:rsidR="00C27541">
        <w:rPr>
          <w:color w:val="002060"/>
          <w:sz w:val="22"/>
          <w:szCs w:val="22"/>
        </w:rPr>
        <w:t>unseren</w:t>
      </w:r>
      <w:r w:rsidR="00825C04">
        <w:rPr>
          <w:color w:val="002060"/>
          <w:sz w:val="22"/>
          <w:szCs w:val="22"/>
        </w:rPr>
        <w:t xml:space="preserve"> Projekten weitergehen. Mir ist es wichtig,  unsere </w:t>
      </w:r>
      <w:r w:rsidR="003A79B2">
        <w:rPr>
          <w:color w:val="002060"/>
          <w:sz w:val="22"/>
          <w:szCs w:val="22"/>
        </w:rPr>
        <w:t xml:space="preserve"> gesamte Herstellergemeinschaft</w:t>
      </w:r>
      <w:r w:rsidR="00825C04">
        <w:rPr>
          <w:color w:val="002060"/>
          <w:sz w:val="22"/>
          <w:szCs w:val="22"/>
        </w:rPr>
        <w:t xml:space="preserve"> </w:t>
      </w:r>
      <w:r w:rsidR="00CC458C">
        <w:rPr>
          <w:color w:val="002060"/>
          <w:sz w:val="22"/>
          <w:szCs w:val="22"/>
        </w:rPr>
        <w:t>einzubeziehen</w:t>
      </w:r>
      <w:r w:rsidR="00825C04">
        <w:rPr>
          <w:color w:val="002060"/>
          <w:sz w:val="22"/>
          <w:szCs w:val="22"/>
        </w:rPr>
        <w:t xml:space="preserve"> und zu Wort kommen </w:t>
      </w:r>
      <w:r w:rsidR="00F356D9">
        <w:rPr>
          <w:color w:val="002060"/>
          <w:sz w:val="22"/>
          <w:szCs w:val="22"/>
        </w:rPr>
        <w:t xml:space="preserve">zu </w:t>
      </w:r>
      <w:r w:rsidR="00825C04">
        <w:rPr>
          <w:color w:val="002060"/>
          <w:sz w:val="22"/>
          <w:szCs w:val="22"/>
        </w:rPr>
        <w:t xml:space="preserve">lassen, denn </w:t>
      </w:r>
      <w:r w:rsidR="004B12C3">
        <w:rPr>
          <w:color w:val="002060"/>
          <w:sz w:val="22"/>
          <w:szCs w:val="22"/>
        </w:rPr>
        <w:t>gemeinsam sind wir stark</w:t>
      </w:r>
      <w:r w:rsidR="003A79B2">
        <w:rPr>
          <w:color w:val="002060"/>
          <w:sz w:val="22"/>
          <w:szCs w:val="22"/>
        </w:rPr>
        <w:t xml:space="preserve"> und effizient</w:t>
      </w:r>
      <w:r w:rsidR="004B12C3">
        <w:rPr>
          <w:color w:val="002060"/>
          <w:sz w:val="22"/>
          <w:szCs w:val="22"/>
        </w:rPr>
        <w:t>.</w:t>
      </w:r>
      <w:r w:rsidR="00B940BE">
        <w:rPr>
          <w:color w:val="002060"/>
          <w:sz w:val="22"/>
          <w:szCs w:val="22"/>
        </w:rPr>
        <w:t xml:space="preserve"> </w:t>
      </w:r>
      <w:r w:rsidR="00825C04">
        <w:rPr>
          <w:color w:val="002060"/>
          <w:sz w:val="22"/>
          <w:szCs w:val="22"/>
        </w:rPr>
        <w:t xml:space="preserve">Unsere Partnerschaftsstärke macht uns relevant und attraktiv. </w:t>
      </w:r>
      <w:r w:rsidR="00C27541">
        <w:rPr>
          <w:color w:val="002060"/>
          <w:sz w:val="22"/>
          <w:szCs w:val="22"/>
        </w:rPr>
        <w:t xml:space="preserve">Deshalb lade ich </w:t>
      </w:r>
      <w:r w:rsidR="00825C04">
        <w:rPr>
          <w:color w:val="002060"/>
          <w:sz w:val="22"/>
          <w:szCs w:val="22"/>
        </w:rPr>
        <w:t xml:space="preserve">alle Mitglieder </w:t>
      </w:r>
      <w:r w:rsidR="00C27541">
        <w:rPr>
          <w:color w:val="002060"/>
          <w:sz w:val="22"/>
          <w:szCs w:val="22"/>
        </w:rPr>
        <w:t xml:space="preserve">immer wieder </w:t>
      </w:r>
      <w:r w:rsidR="00825C04">
        <w:rPr>
          <w:color w:val="002060"/>
          <w:sz w:val="22"/>
          <w:szCs w:val="22"/>
        </w:rPr>
        <w:t xml:space="preserve">zur Mitarbeit in den </w:t>
      </w:r>
      <w:r w:rsidR="00B940BE" w:rsidRPr="00E13926">
        <w:rPr>
          <w:color w:val="002060"/>
          <w:sz w:val="22"/>
          <w:szCs w:val="22"/>
        </w:rPr>
        <w:t xml:space="preserve">Projektteams </w:t>
      </w:r>
      <w:r w:rsidR="00825C04">
        <w:rPr>
          <w:color w:val="002060"/>
          <w:sz w:val="22"/>
          <w:szCs w:val="22"/>
        </w:rPr>
        <w:t>ein</w:t>
      </w:r>
      <w:r w:rsidR="00A20262">
        <w:rPr>
          <w:color w:val="002060"/>
          <w:sz w:val="22"/>
          <w:szCs w:val="22"/>
        </w:rPr>
        <w:t xml:space="preserve"> und </w:t>
      </w:r>
      <w:r w:rsidR="00693704">
        <w:rPr>
          <w:color w:val="002060"/>
          <w:sz w:val="22"/>
          <w:szCs w:val="22"/>
        </w:rPr>
        <w:t>mache</w:t>
      </w:r>
      <w:r w:rsidR="00A20262">
        <w:rPr>
          <w:color w:val="002060"/>
          <w:sz w:val="22"/>
          <w:szCs w:val="22"/>
        </w:rPr>
        <w:t xml:space="preserve"> mich für eine lebendige und aktive Community </w:t>
      </w:r>
      <w:r w:rsidR="00693704">
        <w:rPr>
          <w:color w:val="002060"/>
          <w:sz w:val="22"/>
          <w:szCs w:val="22"/>
        </w:rPr>
        <w:t>stark</w:t>
      </w:r>
      <w:r w:rsidR="00825C04">
        <w:rPr>
          <w:color w:val="002060"/>
          <w:sz w:val="22"/>
          <w:szCs w:val="22"/>
        </w:rPr>
        <w:t>“.</w:t>
      </w:r>
    </w:p>
    <w:p w14:paraId="6CCD6337" w14:textId="77777777" w:rsidR="00C27541" w:rsidRDefault="00C27541" w:rsidP="00E71B56">
      <w:pPr>
        <w:spacing w:line="320" w:lineRule="exact"/>
        <w:ind w:right="1695"/>
        <w:jc w:val="both"/>
        <w:rPr>
          <w:b/>
          <w:bCs/>
          <w:color w:val="002060"/>
          <w:sz w:val="22"/>
          <w:szCs w:val="22"/>
        </w:rPr>
      </w:pPr>
    </w:p>
    <w:p w14:paraId="669A0824" w14:textId="53AB46F1" w:rsidR="00F21D87" w:rsidRPr="00327264" w:rsidRDefault="00200113" w:rsidP="00E71B56">
      <w:pPr>
        <w:spacing w:line="320" w:lineRule="exact"/>
        <w:ind w:right="1695"/>
        <w:jc w:val="both"/>
        <w:rPr>
          <w:b/>
          <w:bCs/>
          <w:color w:val="002060"/>
          <w:sz w:val="22"/>
          <w:szCs w:val="22"/>
        </w:rPr>
      </w:pPr>
      <w:r w:rsidRPr="00327264">
        <w:rPr>
          <w:b/>
          <w:bCs/>
          <w:color w:val="002060"/>
          <w:sz w:val="22"/>
          <w:szCs w:val="22"/>
        </w:rPr>
        <w:t>Mehr Infos</w:t>
      </w:r>
    </w:p>
    <w:p w14:paraId="15DE4568" w14:textId="3F6AA61F" w:rsidR="00DB0FF1" w:rsidRPr="008A73A5" w:rsidRDefault="006E0B3C" w:rsidP="00E71B56">
      <w:pPr>
        <w:spacing w:line="320" w:lineRule="exact"/>
        <w:ind w:right="1695"/>
        <w:jc w:val="both"/>
        <w:rPr>
          <w:color w:val="002060"/>
          <w:sz w:val="22"/>
          <w:szCs w:val="22"/>
        </w:rPr>
      </w:pPr>
      <w:hyperlink r:id="rId12" w:history="1">
        <w:r w:rsidR="00DB0FF1" w:rsidRPr="008A73A5">
          <w:rPr>
            <w:rStyle w:val="Hyperlink"/>
            <w:color w:val="002060"/>
            <w:sz w:val="22"/>
            <w:szCs w:val="22"/>
          </w:rPr>
          <w:t>www.arge.de</w:t>
        </w:r>
      </w:hyperlink>
    </w:p>
    <w:p w14:paraId="0B1972D6" w14:textId="6CC4C13D" w:rsidR="00DB0FF1" w:rsidRPr="008A73A5" w:rsidRDefault="006E0B3C" w:rsidP="00E71B56">
      <w:pPr>
        <w:spacing w:line="320" w:lineRule="exact"/>
        <w:ind w:right="1695"/>
        <w:jc w:val="both"/>
        <w:rPr>
          <w:color w:val="002060"/>
          <w:sz w:val="22"/>
          <w:szCs w:val="22"/>
        </w:rPr>
      </w:pPr>
      <w:hyperlink r:id="rId13" w:history="1">
        <w:r w:rsidR="00DB0FF1" w:rsidRPr="008A73A5">
          <w:rPr>
            <w:rStyle w:val="Hyperlink"/>
            <w:color w:val="002060"/>
            <w:sz w:val="22"/>
            <w:szCs w:val="22"/>
          </w:rPr>
          <w:t>www.building-masterdata.com</w:t>
        </w:r>
      </w:hyperlink>
    </w:p>
    <w:p w14:paraId="30EF118F" w14:textId="6D055E3C" w:rsidR="008A73A5" w:rsidRPr="008A73A5" w:rsidRDefault="008A73A5" w:rsidP="00E71B56">
      <w:pPr>
        <w:autoSpaceDE w:val="0"/>
        <w:autoSpaceDN w:val="0"/>
        <w:adjustRightInd w:val="0"/>
        <w:spacing w:line="360" w:lineRule="auto"/>
        <w:jc w:val="both"/>
        <w:rPr>
          <w:color w:val="002060"/>
          <w:sz w:val="22"/>
          <w:szCs w:val="22"/>
        </w:rPr>
      </w:pPr>
    </w:p>
    <w:p w14:paraId="594716E9" w14:textId="11009C21" w:rsidR="006F5345" w:rsidRDefault="00EC2C77" w:rsidP="00E71B56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color w:val="002060"/>
          <w:sz w:val="22"/>
          <w:szCs w:val="22"/>
        </w:rPr>
      </w:pPr>
      <w:r>
        <w:rPr>
          <w:rFonts w:ascii="Calibri" w:hAnsi="Calibri" w:cs="Calibri"/>
          <w:color w:val="002060"/>
          <w:sz w:val="22"/>
          <w:szCs w:val="22"/>
        </w:rPr>
        <w:t>11</w:t>
      </w:r>
      <w:r w:rsidR="00CC458C">
        <w:rPr>
          <w:rFonts w:ascii="Calibri" w:hAnsi="Calibri" w:cs="Calibri"/>
          <w:color w:val="002060"/>
          <w:sz w:val="22"/>
          <w:szCs w:val="22"/>
        </w:rPr>
        <w:t>3</w:t>
      </w:r>
      <w:r w:rsidR="00242604">
        <w:rPr>
          <w:rFonts w:ascii="Calibri" w:hAnsi="Calibri" w:cs="Calibri"/>
          <w:color w:val="002060"/>
          <w:sz w:val="22"/>
          <w:szCs w:val="22"/>
        </w:rPr>
        <w:t>6</w:t>
      </w:r>
      <w:r w:rsidR="006F5345">
        <w:rPr>
          <w:rFonts w:ascii="Calibri" w:hAnsi="Calibri" w:cs="Calibri"/>
          <w:color w:val="002060"/>
          <w:sz w:val="22"/>
          <w:szCs w:val="22"/>
        </w:rPr>
        <w:t xml:space="preserve"> Wörter. Abdruck frei, Beleg erbeten.</w:t>
      </w:r>
    </w:p>
    <w:p w14:paraId="11048FCE" w14:textId="0F93AD8D" w:rsidR="00E71B56" w:rsidRPr="00EB008C" w:rsidRDefault="00E71B56" w:rsidP="0012714C">
      <w:pPr>
        <w:autoSpaceDE w:val="0"/>
        <w:autoSpaceDN w:val="0"/>
        <w:adjustRightInd w:val="0"/>
        <w:spacing w:line="360" w:lineRule="auto"/>
        <w:rPr>
          <w:rFonts w:ascii="Calibri" w:hAnsi="Calibri" w:cs="Calibri"/>
          <w:color w:val="002060"/>
          <w:sz w:val="22"/>
          <w:szCs w:val="22"/>
        </w:rPr>
      </w:pPr>
    </w:p>
    <w:p w14:paraId="0BBD4BA5" w14:textId="77777777" w:rsidR="00C27541" w:rsidRDefault="00C27541" w:rsidP="00200113">
      <w:pPr>
        <w:spacing w:line="320" w:lineRule="exact"/>
        <w:ind w:right="1695"/>
        <w:jc w:val="both"/>
        <w:rPr>
          <w:b/>
          <w:bCs/>
          <w:color w:val="002060"/>
          <w:sz w:val="28"/>
          <w:szCs w:val="28"/>
        </w:rPr>
      </w:pPr>
    </w:p>
    <w:p w14:paraId="71C5C358" w14:textId="77777777" w:rsidR="00C27541" w:rsidRDefault="00C27541" w:rsidP="00200113">
      <w:pPr>
        <w:spacing w:line="320" w:lineRule="exact"/>
        <w:ind w:right="1695"/>
        <w:jc w:val="both"/>
        <w:rPr>
          <w:b/>
          <w:bCs/>
          <w:color w:val="002060"/>
          <w:sz w:val="28"/>
          <w:szCs w:val="28"/>
        </w:rPr>
      </w:pPr>
    </w:p>
    <w:p w14:paraId="26CC0D90" w14:textId="77777777" w:rsidR="00C27541" w:rsidRDefault="00C27541" w:rsidP="00200113">
      <w:pPr>
        <w:spacing w:line="320" w:lineRule="exact"/>
        <w:ind w:right="1695"/>
        <w:jc w:val="both"/>
        <w:rPr>
          <w:b/>
          <w:bCs/>
          <w:color w:val="002060"/>
          <w:sz w:val="28"/>
          <w:szCs w:val="28"/>
        </w:rPr>
      </w:pPr>
    </w:p>
    <w:p w14:paraId="608A026B" w14:textId="77777777" w:rsidR="00C27541" w:rsidRDefault="00C27541" w:rsidP="00200113">
      <w:pPr>
        <w:spacing w:line="320" w:lineRule="exact"/>
        <w:ind w:right="1695"/>
        <w:jc w:val="both"/>
        <w:rPr>
          <w:b/>
          <w:bCs/>
          <w:color w:val="002060"/>
          <w:sz w:val="28"/>
          <w:szCs w:val="28"/>
        </w:rPr>
      </w:pPr>
    </w:p>
    <w:p w14:paraId="6D9471F1" w14:textId="77777777" w:rsidR="00C27541" w:rsidRDefault="00C27541" w:rsidP="00200113">
      <w:pPr>
        <w:spacing w:line="320" w:lineRule="exact"/>
        <w:ind w:right="1695"/>
        <w:jc w:val="both"/>
        <w:rPr>
          <w:b/>
          <w:bCs/>
          <w:color w:val="002060"/>
          <w:sz w:val="28"/>
          <w:szCs w:val="28"/>
        </w:rPr>
      </w:pPr>
    </w:p>
    <w:p w14:paraId="317AB736" w14:textId="77777777" w:rsidR="00C27541" w:rsidRDefault="00C27541" w:rsidP="00200113">
      <w:pPr>
        <w:spacing w:line="320" w:lineRule="exact"/>
        <w:ind w:right="1695"/>
        <w:jc w:val="both"/>
        <w:rPr>
          <w:b/>
          <w:bCs/>
          <w:color w:val="002060"/>
          <w:sz w:val="28"/>
          <w:szCs w:val="28"/>
        </w:rPr>
      </w:pPr>
    </w:p>
    <w:p w14:paraId="09CF0C5A" w14:textId="77777777" w:rsidR="00C27541" w:rsidRDefault="00C27541" w:rsidP="00200113">
      <w:pPr>
        <w:spacing w:line="320" w:lineRule="exact"/>
        <w:ind w:right="1695"/>
        <w:jc w:val="both"/>
        <w:rPr>
          <w:b/>
          <w:bCs/>
          <w:color w:val="002060"/>
          <w:sz w:val="28"/>
          <w:szCs w:val="28"/>
        </w:rPr>
      </w:pPr>
    </w:p>
    <w:p w14:paraId="5920914B" w14:textId="77777777" w:rsidR="00C27541" w:rsidRDefault="00C27541" w:rsidP="00200113">
      <w:pPr>
        <w:spacing w:line="320" w:lineRule="exact"/>
        <w:ind w:right="1695"/>
        <w:jc w:val="both"/>
        <w:rPr>
          <w:b/>
          <w:bCs/>
          <w:color w:val="002060"/>
          <w:sz w:val="28"/>
          <w:szCs w:val="28"/>
        </w:rPr>
      </w:pPr>
    </w:p>
    <w:p w14:paraId="3E9F2636" w14:textId="77777777" w:rsidR="00C27541" w:rsidRDefault="00C27541" w:rsidP="00200113">
      <w:pPr>
        <w:spacing w:line="320" w:lineRule="exact"/>
        <w:ind w:right="1695"/>
        <w:jc w:val="both"/>
        <w:rPr>
          <w:b/>
          <w:bCs/>
          <w:color w:val="002060"/>
          <w:sz w:val="28"/>
          <w:szCs w:val="28"/>
        </w:rPr>
      </w:pPr>
    </w:p>
    <w:p w14:paraId="10E7842A" w14:textId="77777777" w:rsidR="00C27541" w:rsidRDefault="00C27541" w:rsidP="00200113">
      <w:pPr>
        <w:spacing w:line="320" w:lineRule="exact"/>
        <w:ind w:right="1695"/>
        <w:jc w:val="both"/>
        <w:rPr>
          <w:b/>
          <w:bCs/>
          <w:color w:val="002060"/>
          <w:sz w:val="28"/>
          <w:szCs w:val="28"/>
        </w:rPr>
      </w:pPr>
    </w:p>
    <w:p w14:paraId="6FC775EF" w14:textId="77777777" w:rsidR="00C27541" w:rsidRDefault="00C27541" w:rsidP="00200113">
      <w:pPr>
        <w:spacing w:line="320" w:lineRule="exact"/>
        <w:ind w:right="1695"/>
        <w:jc w:val="both"/>
        <w:rPr>
          <w:b/>
          <w:bCs/>
          <w:color w:val="002060"/>
          <w:sz w:val="28"/>
          <w:szCs w:val="28"/>
        </w:rPr>
      </w:pPr>
    </w:p>
    <w:p w14:paraId="47CDFA87" w14:textId="77777777" w:rsidR="00D8698A" w:rsidRDefault="00D8698A" w:rsidP="00200113">
      <w:pPr>
        <w:spacing w:line="320" w:lineRule="exact"/>
        <w:ind w:right="1695"/>
        <w:jc w:val="both"/>
        <w:rPr>
          <w:b/>
          <w:bCs/>
          <w:color w:val="002060"/>
        </w:rPr>
      </w:pPr>
    </w:p>
    <w:p w14:paraId="1AF2A3B0" w14:textId="09CFB9CF" w:rsidR="002359C4" w:rsidRPr="00BC31B2" w:rsidRDefault="00200113" w:rsidP="00200113">
      <w:pPr>
        <w:spacing w:line="320" w:lineRule="exact"/>
        <w:ind w:right="1695"/>
        <w:jc w:val="both"/>
        <w:rPr>
          <w:b/>
          <w:bCs/>
          <w:color w:val="002060"/>
        </w:rPr>
      </w:pPr>
      <w:r w:rsidRPr="00BC31B2">
        <w:rPr>
          <w:b/>
          <w:bCs/>
          <w:color w:val="002060"/>
        </w:rPr>
        <w:lastRenderedPageBreak/>
        <w:t>Bildmaterial</w:t>
      </w:r>
    </w:p>
    <w:p w14:paraId="115CD906" w14:textId="5FD63124" w:rsidR="004D49F5" w:rsidRDefault="006E0B3C" w:rsidP="00200113">
      <w:pPr>
        <w:spacing w:line="320" w:lineRule="exact"/>
        <w:ind w:right="1695"/>
        <w:jc w:val="both"/>
        <w:rPr>
          <w:b/>
          <w:bCs/>
          <w:color w:val="002060"/>
          <w:sz w:val="22"/>
          <w:szCs w:val="22"/>
        </w:rPr>
      </w:pPr>
      <w:r>
        <w:rPr>
          <w:b/>
          <w:bCs/>
          <w:noProof/>
          <w:color w:val="002060"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24B48DC5" wp14:editId="7269D869">
            <wp:simplePos x="0" y="0"/>
            <wp:positionH relativeFrom="column">
              <wp:posOffset>-27305</wp:posOffset>
            </wp:positionH>
            <wp:positionV relativeFrom="paragraph">
              <wp:posOffset>157480</wp:posOffset>
            </wp:positionV>
            <wp:extent cx="4013355" cy="3009900"/>
            <wp:effectExtent l="0" t="0" r="6350" b="0"/>
            <wp:wrapNone/>
            <wp:docPr id="1694769033" name="Grafik 1" descr="Ein Bild, das Kleidung, draußen, Person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769033" name="Grafik 1" descr="Ein Bild, das Kleidung, draußen, Person, Himmel enthält.&#10;&#10;Automatisch generierte Beschreibu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1335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BAD3FF" w14:textId="2F26B367" w:rsidR="00550715" w:rsidRDefault="00550715" w:rsidP="00200113">
      <w:pPr>
        <w:spacing w:line="320" w:lineRule="exact"/>
        <w:ind w:right="1695"/>
        <w:jc w:val="both"/>
        <w:rPr>
          <w:b/>
          <w:bCs/>
          <w:color w:val="002060"/>
          <w:sz w:val="22"/>
          <w:szCs w:val="22"/>
        </w:rPr>
      </w:pPr>
    </w:p>
    <w:p w14:paraId="5F8ADD95" w14:textId="19A1C60D" w:rsidR="00550715" w:rsidRDefault="00550715" w:rsidP="00200113">
      <w:pPr>
        <w:spacing w:line="320" w:lineRule="exact"/>
        <w:ind w:right="1695"/>
        <w:jc w:val="both"/>
        <w:rPr>
          <w:b/>
          <w:bCs/>
          <w:color w:val="002060"/>
          <w:sz w:val="22"/>
          <w:szCs w:val="22"/>
        </w:rPr>
      </w:pPr>
    </w:p>
    <w:p w14:paraId="1EF9D5B0" w14:textId="387F7C58" w:rsidR="00550715" w:rsidRDefault="00550715" w:rsidP="00200113">
      <w:pPr>
        <w:spacing w:line="320" w:lineRule="exact"/>
        <w:ind w:right="1695"/>
        <w:jc w:val="both"/>
        <w:rPr>
          <w:b/>
          <w:bCs/>
          <w:color w:val="002060"/>
          <w:sz w:val="22"/>
          <w:szCs w:val="22"/>
        </w:rPr>
      </w:pPr>
    </w:p>
    <w:p w14:paraId="74A696E2" w14:textId="008078A2" w:rsidR="00550715" w:rsidRPr="004D49F5" w:rsidRDefault="00550715" w:rsidP="00200113">
      <w:pPr>
        <w:spacing w:line="320" w:lineRule="exact"/>
        <w:ind w:right="1695"/>
        <w:jc w:val="both"/>
        <w:rPr>
          <w:b/>
          <w:bCs/>
          <w:color w:val="002060"/>
          <w:sz w:val="20"/>
          <w:szCs w:val="20"/>
        </w:rPr>
      </w:pPr>
    </w:p>
    <w:p w14:paraId="4B885737" w14:textId="2EE3A950" w:rsidR="00A74C10" w:rsidRDefault="00A74C10" w:rsidP="00200113">
      <w:pPr>
        <w:spacing w:line="320" w:lineRule="exact"/>
        <w:ind w:right="1695"/>
        <w:jc w:val="both"/>
        <w:rPr>
          <w:color w:val="002060"/>
          <w:sz w:val="20"/>
          <w:szCs w:val="20"/>
        </w:rPr>
      </w:pPr>
    </w:p>
    <w:p w14:paraId="71E03B76" w14:textId="3F100AD2" w:rsidR="00A74C10" w:rsidRDefault="00A74C10" w:rsidP="00200113">
      <w:pPr>
        <w:spacing w:line="320" w:lineRule="exact"/>
        <w:ind w:right="1695"/>
        <w:jc w:val="both"/>
        <w:rPr>
          <w:b/>
          <w:bCs/>
          <w:color w:val="002060"/>
          <w:sz w:val="20"/>
          <w:szCs w:val="20"/>
        </w:rPr>
      </w:pPr>
    </w:p>
    <w:p w14:paraId="041616D8" w14:textId="46EAE891" w:rsidR="00FC2EBC" w:rsidRDefault="00FC2EBC" w:rsidP="00200113">
      <w:pPr>
        <w:spacing w:line="320" w:lineRule="exact"/>
        <w:ind w:right="1695"/>
        <w:jc w:val="both"/>
        <w:rPr>
          <w:b/>
          <w:bCs/>
          <w:color w:val="002060"/>
          <w:sz w:val="20"/>
          <w:szCs w:val="20"/>
        </w:rPr>
      </w:pPr>
    </w:p>
    <w:p w14:paraId="4A5DFCC6" w14:textId="77777777" w:rsidR="00FC2EBC" w:rsidRDefault="00FC2EBC" w:rsidP="00200113">
      <w:pPr>
        <w:spacing w:line="320" w:lineRule="exact"/>
        <w:ind w:right="1695"/>
        <w:jc w:val="both"/>
        <w:rPr>
          <w:b/>
          <w:bCs/>
          <w:color w:val="002060"/>
          <w:sz w:val="20"/>
          <w:szCs w:val="20"/>
        </w:rPr>
      </w:pPr>
    </w:p>
    <w:p w14:paraId="157095E3" w14:textId="557E4D7C" w:rsidR="00FC2EBC" w:rsidRDefault="00FC2EBC" w:rsidP="00200113">
      <w:pPr>
        <w:spacing w:line="320" w:lineRule="exact"/>
        <w:ind w:right="1695"/>
        <w:jc w:val="both"/>
        <w:rPr>
          <w:b/>
          <w:bCs/>
          <w:color w:val="002060"/>
          <w:sz w:val="20"/>
          <w:szCs w:val="20"/>
        </w:rPr>
      </w:pPr>
    </w:p>
    <w:p w14:paraId="091842F5" w14:textId="77777777" w:rsidR="00FC2EBC" w:rsidRDefault="00FC2EBC" w:rsidP="00200113">
      <w:pPr>
        <w:spacing w:line="320" w:lineRule="exact"/>
        <w:ind w:right="1695"/>
        <w:jc w:val="both"/>
        <w:rPr>
          <w:b/>
          <w:bCs/>
          <w:color w:val="002060"/>
          <w:sz w:val="20"/>
          <w:szCs w:val="20"/>
        </w:rPr>
      </w:pPr>
    </w:p>
    <w:p w14:paraId="1F211700" w14:textId="77777777" w:rsidR="00FC2EBC" w:rsidRDefault="00FC2EBC" w:rsidP="00200113">
      <w:pPr>
        <w:spacing w:line="320" w:lineRule="exact"/>
        <w:ind w:right="1695"/>
        <w:jc w:val="both"/>
        <w:rPr>
          <w:b/>
          <w:bCs/>
          <w:color w:val="002060"/>
          <w:sz w:val="20"/>
          <w:szCs w:val="20"/>
        </w:rPr>
      </w:pPr>
    </w:p>
    <w:p w14:paraId="5CBC7F08" w14:textId="77777777" w:rsidR="00FC2EBC" w:rsidRDefault="00FC2EBC" w:rsidP="00200113">
      <w:pPr>
        <w:spacing w:line="320" w:lineRule="exact"/>
        <w:ind w:right="1695"/>
        <w:jc w:val="both"/>
        <w:rPr>
          <w:b/>
          <w:bCs/>
          <w:color w:val="002060"/>
          <w:sz w:val="20"/>
          <w:szCs w:val="20"/>
        </w:rPr>
      </w:pPr>
    </w:p>
    <w:p w14:paraId="43049F12" w14:textId="2F681D68" w:rsidR="00FC2EBC" w:rsidRDefault="00FC2EBC" w:rsidP="00200113">
      <w:pPr>
        <w:spacing w:line="320" w:lineRule="exact"/>
        <w:ind w:right="1695"/>
        <w:jc w:val="both"/>
        <w:rPr>
          <w:b/>
          <w:bCs/>
          <w:color w:val="002060"/>
          <w:sz w:val="20"/>
          <w:szCs w:val="20"/>
        </w:rPr>
      </w:pPr>
    </w:p>
    <w:p w14:paraId="6913FC52" w14:textId="77777777" w:rsidR="00FC2EBC" w:rsidRDefault="00FC2EBC" w:rsidP="00200113">
      <w:pPr>
        <w:spacing w:line="320" w:lineRule="exact"/>
        <w:ind w:right="1695"/>
        <w:jc w:val="both"/>
        <w:rPr>
          <w:b/>
          <w:bCs/>
          <w:color w:val="002060"/>
          <w:sz w:val="20"/>
          <w:szCs w:val="20"/>
        </w:rPr>
      </w:pPr>
    </w:p>
    <w:p w14:paraId="76632C11" w14:textId="0A72A23C" w:rsidR="00FC2EBC" w:rsidRDefault="00FC2EBC" w:rsidP="00200113">
      <w:pPr>
        <w:spacing w:line="320" w:lineRule="exact"/>
        <w:ind w:right="1695"/>
        <w:jc w:val="both"/>
        <w:rPr>
          <w:b/>
          <w:bCs/>
          <w:color w:val="002060"/>
          <w:sz w:val="20"/>
          <w:szCs w:val="20"/>
        </w:rPr>
      </w:pPr>
    </w:p>
    <w:p w14:paraId="5E5C4C89" w14:textId="6909EF0F" w:rsidR="00FC2EBC" w:rsidRDefault="00FC2EBC" w:rsidP="00200113">
      <w:pPr>
        <w:spacing w:line="320" w:lineRule="exact"/>
        <w:ind w:right="1695"/>
        <w:jc w:val="both"/>
        <w:rPr>
          <w:color w:val="002060"/>
          <w:sz w:val="20"/>
          <w:szCs w:val="20"/>
        </w:rPr>
      </w:pPr>
      <w:r w:rsidRPr="00FC2EBC">
        <w:rPr>
          <w:color w:val="002060"/>
          <w:sz w:val="20"/>
          <w:szCs w:val="20"/>
        </w:rPr>
        <w:t>Bild001SoundingBoard.jpg: Viel Engagement und E</w:t>
      </w:r>
      <w:r>
        <w:rPr>
          <w:color w:val="002060"/>
          <w:sz w:val="20"/>
          <w:szCs w:val="20"/>
        </w:rPr>
        <w:t>xpertise beim ersten Sounding Board der ARGE im September in Darmstadt (Bild: ARGE)</w:t>
      </w:r>
    </w:p>
    <w:p w14:paraId="5A70A6D8" w14:textId="5BA07F38" w:rsidR="008A1B4B" w:rsidRDefault="006E0B3C" w:rsidP="00200113">
      <w:pPr>
        <w:spacing w:line="320" w:lineRule="exact"/>
        <w:ind w:right="1695"/>
        <w:jc w:val="both"/>
        <w:rPr>
          <w:color w:val="002060"/>
          <w:sz w:val="20"/>
          <w:szCs w:val="20"/>
        </w:rPr>
      </w:pPr>
      <w:r>
        <w:rPr>
          <w:noProof/>
          <w:color w:val="002060"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62AC1356" wp14:editId="765A16C2">
            <wp:simplePos x="0" y="0"/>
            <wp:positionH relativeFrom="column">
              <wp:posOffset>42544</wp:posOffset>
            </wp:positionH>
            <wp:positionV relativeFrom="paragraph">
              <wp:posOffset>109855</wp:posOffset>
            </wp:positionV>
            <wp:extent cx="3946525" cy="2959780"/>
            <wp:effectExtent l="0" t="0" r="0" b="0"/>
            <wp:wrapNone/>
            <wp:docPr id="2044695843" name="Grafik 2" descr="Ein Bild, das Kleidung, Person, Lächeln, Man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695843" name="Grafik 2" descr="Ein Bild, das Kleidung, Person, Lächeln, Mann enthält.&#10;&#10;Automatisch generierte Beschreibu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50533" cy="2962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441C8A" w14:textId="06C4A7A4" w:rsidR="008A1B4B" w:rsidRDefault="008A1B4B" w:rsidP="00200113">
      <w:pPr>
        <w:spacing w:line="320" w:lineRule="exact"/>
        <w:ind w:right="1695"/>
        <w:jc w:val="both"/>
        <w:rPr>
          <w:color w:val="002060"/>
          <w:sz w:val="20"/>
          <w:szCs w:val="20"/>
        </w:rPr>
      </w:pPr>
    </w:p>
    <w:p w14:paraId="21A088CD" w14:textId="1980F34F" w:rsidR="00300F49" w:rsidRDefault="00300F49" w:rsidP="00200113">
      <w:pPr>
        <w:spacing w:line="320" w:lineRule="exact"/>
        <w:ind w:right="1695"/>
        <w:jc w:val="both"/>
        <w:rPr>
          <w:color w:val="002060"/>
          <w:sz w:val="20"/>
          <w:szCs w:val="20"/>
        </w:rPr>
      </w:pPr>
    </w:p>
    <w:p w14:paraId="4F1B0526" w14:textId="77777777" w:rsidR="00300F49" w:rsidRPr="008A1B4B" w:rsidRDefault="00300F49" w:rsidP="00200113">
      <w:pPr>
        <w:spacing w:line="320" w:lineRule="exact"/>
        <w:ind w:right="1695"/>
        <w:jc w:val="both"/>
        <w:rPr>
          <w:color w:val="002060"/>
          <w:sz w:val="20"/>
          <w:szCs w:val="20"/>
        </w:rPr>
      </w:pPr>
    </w:p>
    <w:p w14:paraId="1DAECE16" w14:textId="73023957" w:rsidR="00FC21BC" w:rsidRDefault="00FC21BC" w:rsidP="00200113">
      <w:pPr>
        <w:spacing w:line="320" w:lineRule="exact"/>
        <w:ind w:right="1695"/>
        <w:jc w:val="both"/>
        <w:rPr>
          <w:b/>
          <w:bCs/>
          <w:color w:val="002060"/>
          <w:sz w:val="20"/>
          <w:szCs w:val="20"/>
        </w:rPr>
      </w:pPr>
    </w:p>
    <w:p w14:paraId="605754A8" w14:textId="0794C5E1" w:rsidR="00FC21BC" w:rsidRDefault="00FC21BC" w:rsidP="00200113">
      <w:pPr>
        <w:spacing w:line="320" w:lineRule="exact"/>
        <w:ind w:right="1695"/>
        <w:jc w:val="both"/>
        <w:rPr>
          <w:b/>
          <w:bCs/>
          <w:color w:val="002060"/>
          <w:sz w:val="20"/>
          <w:szCs w:val="20"/>
        </w:rPr>
      </w:pPr>
    </w:p>
    <w:p w14:paraId="6A992F17" w14:textId="79518C7B" w:rsidR="00FC21BC" w:rsidRDefault="00FC21BC" w:rsidP="00200113">
      <w:pPr>
        <w:spacing w:line="320" w:lineRule="exact"/>
        <w:ind w:right="1695"/>
        <w:jc w:val="both"/>
        <w:rPr>
          <w:b/>
          <w:bCs/>
          <w:color w:val="002060"/>
          <w:sz w:val="20"/>
          <w:szCs w:val="20"/>
        </w:rPr>
      </w:pPr>
    </w:p>
    <w:p w14:paraId="38E17493" w14:textId="25C16BCF" w:rsidR="00FC21BC" w:rsidRDefault="00FC21BC" w:rsidP="00200113">
      <w:pPr>
        <w:spacing w:line="320" w:lineRule="exact"/>
        <w:ind w:right="1695"/>
        <w:jc w:val="both"/>
        <w:rPr>
          <w:b/>
          <w:bCs/>
          <w:color w:val="002060"/>
          <w:sz w:val="20"/>
          <w:szCs w:val="20"/>
        </w:rPr>
      </w:pPr>
    </w:p>
    <w:p w14:paraId="4AF57706" w14:textId="424A2EE8" w:rsidR="00FC21BC" w:rsidRDefault="00FC21BC" w:rsidP="00200113">
      <w:pPr>
        <w:spacing w:line="320" w:lineRule="exact"/>
        <w:ind w:right="1695"/>
        <w:jc w:val="both"/>
        <w:rPr>
          <w:b/>
          <w:bCs/>
          <w:color w:val="002060"/>
          <w:sz w:val="20"/>
          <w:szCs w:val="20"/>
        </w:rPr>
      </w:pPr>
    </w:p>
    <w:p w14:paraId="5701F666" w14:textId="57434BE4" w:rsidR="00FC21BC" w:rsidRDefault="00FC21BC" w:rsidP="00200113">
      <w:pPr>
        <w:spacing w:line="320" w:lineRule="exact"/>
        <w:ind w:right="1695"/>
        <w:jc w:val="both"/>
        <w:rPr>
          <w:b/>
          <w:bCs/>
          <w:color w:val="002060"/>
          <w:sz w:val="20"/>
          <w:szCs w:val="20"/>
        </w:rPr>
      </w:pPr>
    </w:p>
    <w:p w14:paraId="721C7A83" w14:textId="7742B825" w:rsidR="00FC21BC" w:rsidRDefault="00FC21BC" w:rsidP="00200113">
      <w:pPr>
        <w:spacing w:line="320" w:lineRule="exact"/>
        <w:ind w:right="1695"/>
        <w:jc w:val="both"/>
        <w:rPr>
          <w:b/>
          <w:bCs/>
          <w:color w:val="002060"/>
          <w:sz w:val="20"/>
          <w:szCs w:val="20"/>
        </w:rPr>
      </w:pPr>
    </w:p>
    <w:p w14:paraId="6F5172F2" w14:textId="50031A80" w:rsidR="00FC21BC" w:rsidRDefault="00FC21BC" w:rsidP="00200113">
      <w:pPr>
        <w:spacing w:line="320" w:lineRule="exact"/>
        <w:ind w:right="1695"/>
        <w:jc w:val="both"/>
        <w:rPr>
          <w:b/>
          <w:bCs/>
          <w:color w:val="002060"/>
          <w:sz w:val="20"/>
          <w:szCs w:val="20"/>
        </w:rPr>
      </w:pPr>
    </w:p>
    <w:p w14:paraId="63031D05" w14:textId="77777777" w:rsidR="00FC21BC" w:rsidRDefault="00FC21BC" w:rsidP="00200113">
      <w:pPr>
        <w:spacing w:line="320" w:lineRule="exact"/>
        <w:ind w:right="1695"/>
        <w:jc w:val="both"/>
        <w:rPr>
          <w:b/>
          <w:bCs/>
          <w:color w:val="002060"/>
          <w:sz w:val="20"/>
          <w:szCs w:val="20"/>
        </w:rPr>
      </w:pPr>
    </w:p>
    <w:p w14:paraId="2259652D" w14:textId="77777777" w:rsidR="00FC21BC" w:rsidRDefault="00FC21BC" w:rsidP="00200113">
      <w:pPr>
        <w:spacing w:line="320" w:lineRule="exact"/>
        <w:ind w:right="1695"/>
        <w:jc w:val="both"/>
        <w:rPr>
          <w:b/>
          <w:bCs/>
          <w:color w:val="002060"/>
          <w:sz w:val="20"/>
          <w:szCs w:val="20"/>
        </w:rPr>
      </w:pPr>
    </w:p>
    <w:p w14:paraId="2B2D7780" w14:textId="30D24025" w:rsidR="00FC21BC" w:rsidRDefault="00FC21BC" w:rsidP="00200113">
      <w:pPr>
        <w:spacing w:line="320" w:lineRule="exact"/>
        <w:ind w:right="1695"/>
        <w:jc w:val="both"/>
        <w:rPr>
          <w:b/>
          <w:bCs/>
          <w:color w:val="002060"/>
          <w:sz w:val="20"/>
          <w:szCs w:val="20"/>
        </w:rPr>
      </w:pPr>
    </w:p>
    <w:p w14:paraId="3EAD97D7" w14:textId="2AC57F94" w:rsidR="00BC31B2" w:rsidRDefault="00BC31B2" w:rsidP="00200113">
      <w:pPr>
        <w:spacing w:line="320" w:lineRule="exact"/>
        <w:ind w:right="1695"/>
        <w:jc w:val="both"/>
        <w:rPr>
          <w:color w:val="002060"/>
          <w:sz w:val="20"/>
          <w:szCs w:val="20"/>
        </w:rPr>
      </w:pPr>
    </w:p>
    <w:p w14:paraId="34E7FA0D" w14:textId="11F6B15C" w:rsidR="00BC31B2" w:rsidRDefault="00BC31B2" w:rsidP="00200113">
      <w:pPr>
        <w:spacing w:line="320" w:lineRule="exact"/>
        <w:ind w:right="1695"/>
        <w:jc w:val="both"/>
        <w:rPr>
          <w:color w:val="002060"/>
          <w:sz w:val="20"/>
          <w:szCs w:val="20"/>
        </w:rPr>
      </w:pPr>
      <w:r>
        <w:rPr>
          <w:color w:val="002060"/>
          <w:sz w:val="20"/>
          <w:szCs w:val="20"/>
        </w:rPr>
        <w:t xml:space="preserve">Bild002Lead2Order.jpg: Die Teilnehmer des Forums Lead2Order </w:t>
      </w:r>
      <w:r w:rsidR="00631E32">
        <w:rPr>
          <w:color w:val="002060"/>
          <w:sz w:val="20"/>
          <w:szCs w:val="20"/>
        </w:rPr>
        <w:t>beschäftigten sich insbesondere mit dem Thema BIM (Bild: ARGE)</w:t>
      </w:r>
    </w:p>
    <w:p w14:paraId="7243F13A" w14:textId="4EAF6428" w:rsidR="00BC31B2" w:rsidRDefault="006E0B3C" w:rsidP="00200113">
      <w:pPr>
        <w:spacing w:line="320" w:lineRule="exact"/>
        <w:ind w:right="1695"/>
        <w:jc w:val="both"/>
        <w:rPr>
          <w:color w:val="002060"/>
          <w:sz w:val="20"/>
          <w:szCs w:val="20"/>
        </w:rPr>
      </w:pPr>
      <w:r>
        <w:rPr>
          <w:noProof/>
          <w:color w:val="002060"/>
          <w:sz w:val="20"/>
          <w:szCs w:val="20"/>
        </w:rPr>
        <w:lastRenderedPageBreak/>
        <w:drawing>
          <wp:anchor distT="0" distB="0" distL="114300" distR="114300" simplePos="0" relativeHeight="251668480" behindDoc="0" locked="0" layoutInCell="1" allowOverlap="1" wp14:anchorId="39A22ED8" wp14:editId="17222A0B">
            <wp:simplePos x="0" y="0"/>
            <wp:positionH relativeFrom="column">
              <wp:posOffset>-5081</wp:posOffset>
            </wp:positionH>
            <wp:positionV relativeFrom="paragraph">
              <wp:posOffset>-153671</wp:posOffset>
            </wp:positionV>
            <wp:extent cx="4124325" cy="2867533"/>
            <wp:effectExtent l="0" t="0" r="0" b="9525"/>
            <wp:wrapNone/>
            <wp:docPr id="1525053090" name="Grafik 3" descr="Ein Bild, das Kleidung, Im Haus, Person, Mobilia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053090" name="Grafik 3" descr="Ein Bild, das Kleidung, Im Haus, Person, Mobiliar enthält.&#10;&#10;Automatisch generierte Beschreibu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27891" cy="2870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169A17" w14:textId="3FC1282A" w:rsidR="00BC31B2" w:rsidRDefault="00BC31B2" w:rsidP="00200113">
      <w:pPr>
        <w:spacing w:line="320" w:lineRule="exact"/>
        <w:ind w:right="1695"/>
        <w:jc w:val="both"/>
        <w:rPr>
          <w:color w:val="002060"/>
          <w:sz w:val="20"/>
          <w:szCs w:val="20"/>
        </w:rPr>
      </w:pPr>
    </w:p>
    <w:p w14:paraId="652BA527" w14:textId="77777777" w:rsidR="00BC31B2" w:rsidRDefault="00BC31B2" w:rsidP="00200113">
      <w:pPr>
        <w:spacing w:line="320" w:lineRule="exact"/>
        <w:ind w:right="1695"/>
        <w:jc w:val="both"/>
        <w:rPr>
          <w:color w:val="002060"/>
          <w:sz w:val="20"/>
          <w:szCs w:val="20"/>
        </w:rPr>
      </w:pPr>
    </w:p>
    <w:p w14:paraId="7B19ECBB" w14:textId="77777777" w:rsidR="00BC31B2" w:rsidRDefault="00BC31B2" w:rsidP="00200113">
      <w:pPr>
        <w:spacing w:line="320" w:lineRule="exact"/>
        <w:ind w:right="1695"/>
        <w:jc w:val="both"/>
        <w:rPr>
          <w:color w:val="002060"/>
          <w:sz w:val="20"/>
          <w:szCs w:val="20"/>
        </w:rPr>
      </w:pPr>
    </w:p>
    <w:p w14:paraId="6D3FF839" w14:textId="77777777" w:rsidR="00BC31B2" w:rsidRDefault="00BC31B2" w:rsidP="00200113">
      <w:pPr>
        <w:spacing w:line="320" w:lineRule="exact"/>
        <w:ind w:right="1695"/>
        <w:jc w:val="both"/>
        <w:rPr>
          <w:color w:val="002060"/>
          <w:sz w:val="20"/>
          <w:szCs w:val="20"/>
        </w:rPr>
      </w:pPr>
    </w:p>
    <w:p w14:paraId="2AD6D8BD" w14:textId="77777777" w:rsidR="00BC31B2" w:rsidRDefault="00BC31B2" w:rsidP="00200113">
      <w:pPr>
        <w:spacing w:line="320" w:lineRule="exact"/>
        <w:ind w:right="1695"/>
        <w:jc w:val="both"/>
        <w:rPr>
          <w:color w:val="002060"/>
          <w:sz w:val="20"/>
          <w:szCs w:val="20"/>
        </w:rPr>
      </w:pPr>
    </w:p>
    <w:p w14:paraId="7CB94032" w14:textId="77777777" w:rsidR="00BC31B2" w:rsidRDefault="00BC31B2" w:rsidP="00200113">
      <w:pPr>
        <w:spacing w:line="320" w:lineRule="exact"/>
        <w:ind w:right="1695"/>
        <w:jc w:val="both"/>
        <w:rPr>
          <w:color w:val="002060"/>
          <w:sz w:val="20"/>
          <w:szCs w:val="20"/>
        </w:rPr>
      </w:pPr>
    </w:p>
    <w:p w14:paraId="6DD44F3E" w14:textId="77777777" w:rsidR="00BC31B2" w:rsidRDefault="00BC31B2" w:rsidP="00200113">
      <w:pPr>
        <w:spacing w:line="320" w:lineRule="exact"/>
        <w:ind w:right="1695"/>
        <w:jc w:val="both"/>
        <w:rPr>
          <w:color w:val="002060"/>
          <w:sz w:val="20"/>
          <w:szCs w:val="20"/>
        </w:rPr>
      </w:pPr>
    </w:p>
    <w:p w14:paraId="277CF15B" w14:textId="77777777" w:rsidR="00BC31B2" w:rsidRDefault="00BC31B2" w:rsidP="00200113">
      <w:pPr>
        <w:spacing w:line="320" w:lineRule="exact"/>
        <w:ind w:right="1695"/>
        <w:jc w:val="both"/>
        <w:rPr>
          <w:color w:val="002060"/>
          <w:sz w:val="20"/>
          <w:szCs w:val="20"/>
        </w:rPr>
      </w:pPr>
    </w:p>
    <w:p w14:paraId="2488AF08" w14:textId="77777777" w:rsidR="00BC31B2" w:rsidRDefault="00BC31B2" w:rsidP="00200113">
      <w:pPr>
        <w:spacing w:line="320" w:lineRule="exact"/>
        <w:ind w:right="1695"/>
        <w:jc w:val="both"/>
        <w:rPr>
          <w:color w:val="002060"/>
          <w:sz w:val="20"/>
          <w:szCs w:val="20"/>
        </w:rPr>
      </w:pPr>
    </w:p>
    <w:p w14:paraId="5AD92475" w14:textId="77777777" w:rsidR="00BC31B2" w:rsidRDefault="00BC31B2" w:rsidP="00200113">
      <w:pPr>
        <w:spacing w:line="320" w:lineRule="exact"/>
        <w:ind w:right="1695"/>
        <w:jc w:val="both"/>
        <w:rPr>
          <w:color w:val="002060"/>
          <w:sz w:val="20"/>
          <w:szCs w:val="20"/>
        </w:rPr>
      </w:pPr>
    </w:p>
    <w:p w14:paraId="7A89BF91" w14:textId="77777777" w:rsidR="00BC31B2" w:rsidRDefault="00BC31B2" w:rsidP="00200113">
      <w:pPr>
        <w:spacing w:line="320" w:lineRule="exact"/>
        <w:ind w:right="1695"/>
        <w:jc w:val="both"/>
        <w:rPr>
          <w:color w:val="002060"/>
          <w:sz w:val="20"/>
          <w:szCs w:val="20"/>
        </w:rPr>
      </w:pPr>
    </w:p>
    <w:p w14:paraId="03D1FDAF" w14:textId="77777777" w:rsidR="00BC31B2" w:rsidRDefault="00BC31B2" w:rsidP="00200113">
      <w:pPr>
        <w:spacing w:line="320" w:lineRule="exact"/>
        <w:ind w:right="1695"/>
        <w:jc w:val="both"/>
        <w:rPr>
          <w:color w:val="002060"/>
          <w:sz w:val="20"/>
          <w:szCs w:val="20"/>
        </w:rPr>
      </w:pPr>
    </w:p>
    <w:p w14:paraId="0A515F2A" w14:textId="77777777" w:rsidR="00BC31B2" w:rsidRDefault="00BC31B2" w:rsidP="00200113">
      <w:pPr>
        <w:spacing w:line="320" w:lineRule="exact"/>
        <w:ind w:right="1695"/>
        <w:jc w:val="both"/>
        <w:rPr>
          <w:color w:val="002060"/>
          <w:sz w:val="20"/>
          <w:szCs w:val="20"/>
        </w:rPr>
      </w:pPr>
    </w:p>
    <w:p w14:paraId="5AB3CA88" w14:textId="7232944D" w:rsidR="00FC2EBC" w:rsidRDefault="00FC21BC" w:rsidP="00200113">
      <w:pPr>
        <w:spacing w:line="320" w:lineRule="exact"/>
        <w:ind w:right="1695"/>
        <w:jc w:val="both"/>
        <w:rPr>
          <w:color w:val="002060"/>
          <w:sz w:val="20"/>
          <w:szCs w:val="20"/>
        </w:rPr>
      </w:pPr>
      <w:r w:rsidRPr="00FC21BC">
        <w:rPr>
          <w:color w:val="002060"/>
          <w:sz w:val="20"/>
          <w:szCs w:val="20"/>
        </w:rPr>
        <w:t>Bild003</w:t>
      </w:r>
      <w:r w:rsidR="00C75AFD">
        <w:rPr>
          <w:color w:val="002060"/>
          <w:sz w:val="20"/>
          <w:szCs w:val="20"/>
        </w:rPr>
        <w:t>_International</w:t>
      </w:r>
      <w:r w:rsidRPr="00FC21BC">
        <w:rPr>
          <w:color w:val="002060"/>
          <w:sz w:val="20"/>
          <w:szCs w:val="20"/>
        </w:rPr>
        <w:t>.jpg</w:t>
      </w:r>
      <w:r>
        <w:rPr>
          <w:color w:val="002060"/>
          <w:sz w:val="20"/>
          <w:szCs w:val="20"/>
        </w:rPr>
        <w:t xml:space="preserve">: Das ARGE Foren Summit wurde gut angenommen. </w:t>
      </w:r>
      <w:r w:rsidR="00AB203D">
        <w:rPr>
          <w:color w:val="002060"/>
          <w:sz w:val="20"/>
          <w:szCs w:val="20"/>
        </w:rPr>
        <w:t xml:space="preserve">Hier diskutieren die Teilnehmer des Forums Internationalisierung </w:t>
      </w:r>
      <w:r w:rsidR="00242604">
        <w:rPr>
          <w:color w:val="002060"/>
          <w:sz w:val="20"/>
          <w:szCs w:val="20"/>
        </w:rPr>
        <w:t>aktuelle Themen</w:t>
      </w:r>
      <w:r>
        <w:rPr>
          <w:color w:val="002060"/>
          <w:sz w:val="20"/>
          <w:szCs w:val="20"/>
        </w:rPr>
        <w:t xml:space="preserve"> (Bild: ARGE)</w:t>
      </w:r>
    </w:p>
    <w:p w14:paraId="747930F9" w14:textId="77777777" w:rsidR="00BC31B2" w:rsidRDefault="00BC31B2" w:rsidP="00200113">
      <w:pPr>
        <w:spacing w:line="320" w:lineRule="exact"/>
        <w:ind w:right="1695"/>
        <w:jc w:val="both"/>
        <w:rPr>
          <w:color w:val="002060"/>
          <w:sz w:val="20"/>
          <w:szCs w:val="20"/>
        </w:rPr>
      </w:pPr>
    </w:p>
    <w:p w14:paraId="35F72089" w14:textId="77777777" w:rsidR="00BC31B2" w:rsidRDefault="00BC31B2" w:rsidP="00200113">
      <w:pPr>
        <w:spacing w:line="320" w:lineRule="exact"/>
        <w:ind w:right="1695"/>
        <w:jc w:val="both"/>
        <w:rPr>
          <w:color w:val="002060"/>
          <w:sz w:val="20"/>
          <w:szCs w:val="20"/>
        </w:rPr>
      </w:pPr>
    </w:p>
    <w:p w14:paraId="18FFB5A0" w14:textId="5826D9F1" w:rsidR="00BC31B2" w:rsidRDefault="00AB203D" w:rsidP="00200113">
      <w:pPr>
        <w:spacing w:line="320" w:lineRule="exact"/>
        <w:ind w:right="1695"/>
        <w:jc w:val="both"/>
        <w:rPr>
          <w:color w:val="002060"/>
          <w:sz w:val="20"/>
          <w:szCs w:val="20"/>
        </w:rPr>
      </w:pPr>
      <w:r>
        <w:rPr>
          <w:noProof/>
          <w:color w:val="002060"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0FF1BB05" wp14:editId="2D908311">
            <wp:simplePos x="0" y="0"/>
            <wp:positionH relativeFrom="column">
              <wp:posOffset>-2359</wp:posOffset>
            </wp:positionH>
            <wp:positionV relativeFrom="paragraph">
              <wp:posOffset>44994</wp:posOffset>
            </wp:positionV>
            <wp:extent cx="4194542" cy="2081893"/>
            <wp:effectExtent l="0" t="0" r="0" b="0"/>
            <wp:wrapNone/>
            <wp:docPr id="725954950" name="Grafik 2" descr="Ein Bild, das Text, Software, Webseite, Websi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954950" name="Grafik 2" descr="Ein Bild, das Text, Software, Webseite, Website enthält.&#10;&#10;Automatisch generierte Beschreibu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98111" cy="2083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0E67A0" w14:textId="4C642FE8" w:rsidR="00BC31B2" w:rsidRDefault="00BC31B2" w:rsidP="00200113">
      <w:pPr>
        <w:spacing w:line="320" w:lineRule="exact"/>
        <w:ind w:right="1695"/>
        <w:jc w:val="both"/>
        <w:rPr>
          <w:color w:val="002060"/>
          <w:sz w:val="20"/>
          <w:szCs w:val="20"/>
        </w:rPr>
      </w:pPr>
    </w:p>
    <w:p w14:paraId="6BDEA61E" w14:textId="7FD2E1A1" w:rsidR="00BC31B2" w:rsidRDefault="00BC31B2" w:rsidP="00200113">
      <w:pPr>
        <w:spacing w:line="320" w:lineRule="exact"/>
        <w:ind w:right="1695"/>
        <w:jc w:val="both"/>
        <w:rPr>
          <w:color w:val="002060"/>
          <w:sz w:val="20"/>
          <w:szCs w:val="20"/>
        </w:rPr>
      </w:pPr>
    </w:p>
    <w:p w14:paraId="7897BB30" w14:textId="6E6C82BC" w:rsidR="00BC31B2" w:rsidRDefault="00BC31B2" w:rsidP="00200113">
      <w:pPr>
        <w:spacing w:line="320" w:lineRule="exact"/>
        <w:ind w:right="1695"/>
        <w:jc w:val="both"/>
        <w:rPr>
          <w:color w:val="002060"/>
          <w:sz w:val="20"/>
          <w:szCs w:val="20"/>
        </w:rPr>
      </w:pPr>
    </w:p>
    <w:p w14:paraId="021162B5" w14:textId="651ABCB6" w:rsidR="00BC31B2" w:rsidRDefault="00BC31B2" w:rsidP="00200113">
      <w:pPr>
        <w:spacing w:line="320" w:lineRule="exact"/>
        <w:ind w:right="1695"/>
        <w:jc w:val="both"/>
        <w:rPr>
          <w:color w:val="002060"/>
          <w:sz w:val="20"/>
          <w:szCs w:val="20"/>
        </w:rPr>
      </w:pPr>
    </w:p>
    <w:p w14:paraId="1D2A7E1D" w14:textId="6D34C5EF" w:rsidR="00BC31B2" w:rsidRDefault="00BC31B2" w:rsidP="00BC31B2">
      <w:pPr>
        <w:spacing w:line="320" w:lineRule="exact"/>
        <w:ind w:right="1695"/>
        <w:jc w:val="both"/>
        <w:rPr>
          <w:color w:val="002060"/>
          <w:sz w:val="20"/>
          <w:szCs w:val="20"/>
        </w:rPr>
      </w:pPr>
    </w:p>
    <w:p w14:paraId="4307251E" w14:textId="4B5C1FCA" w:rsidR="00BC31B2" w:rsidRDefault="00BC31B2" w:rsidP="00BC31B2">
      <w:pPr>
        <w:spacing w:line="320" w:lineRule="exact"/>
        <w:ind w:right="1695"/>
        <w:jc w:val="both"/>
        <w:rPr>
          <w:color w:val="002060"/>
          <w:sz w:val="20"/>
          <w:szCs w:val="20"/>
        </w:rPr>
      </w:pPr>
    </w:p>
    <w:p w14:paraId="07BDA5F5" w14:textId="77777777" w:rsidR="00BC31B2" w:rsidRDefault="00BC31B2" w:rsidP="00BC31B2">
      <w:pPr>
        <w:spacing w:line="320" w:lineRule="exact"/>
        <w:ind w:right="1695"/>
        <w:jc w:val="both"/>
        <w:rPr>
          <w:color w:val="002060"/>
          <w:sz w:val="20"/>
          <w:szCs w:val="20"/>
        </w:rPr>
      </w:pPr>
    </w:p>
    <w:p w14:paraId="0297BA18" w14:textId="2AE2B31C" w:rsidR="00BC31B2" w:rsidRDefault="00BC31B2" w:rsidP="00BC31B2">
      <w:pPr>
        <w:spacing w:line="320" w:lineRule="exact"/>
        <w:ind w:right="1695"/>
        <w:jc w:val="both"/>
        <w:rPr>
          <w:color w:val="002060"/>
          <w:sz w:val="20"/>
          <w:szCs w:val="20"/>
        </w:rPr>
      </w:pPr>
    </w:p>
    <w:p w14:paraId="2E2E1C2D" w14:textId="77777777" w:rsidR="00BC31B2" w:rsidRDefault="00BC31B2" w:rsidP="00BC31B2">
      <w:pPr>
        <w:spacing w:line="320" w:lineRule="exact"/>
        <w:ind w:right="1695"/>
        <w:jc w:val="both"/>
        <w:rPr>
          <w:color w:val="002060"/>
          <w:sz w:val="20"/>
          <w:szCs w:val="20"/>
        </w:rPr>
      </w:pPr>
    </w:p>
    <w:p w14:paraId="09C7C0F1" w14:textId="77777777" w:rsidR="00BC31B2" w:rsidRDefault="00BC31B2" w:rsidP="00BC31B2">
      <w:pPr>
        <w:spacing w:line="320" w:lineRule="exact"/>
        <w:ind w:right="1695"/>
        <w:jc w:val="both"/>
        <w:rPr>
          <w:color w:val="002060"/>
          <w:sz w:val="20"/>
          <w:szCs w:val="20"/>
        </w:rPr>
      </w:pPr>
    </w:p>
    <w:p w14:paraId="700475C5" w14:textId="05E8416D" w:rsidR="00BC31B2" w:rsidRDefault="00BC31B2" w:rsidP="00BC31B2">
      <w:pPr>
        <w:spacing w:line="320" w:lineRule="exact"/>
        <w:ind w:right="1695"/>
        <w:jc w:val="both"/>
        <w:rPr>
          <w:color w:val="002060"/>
          <w:sz w:val="20"/>
          <w:szCs w:val="20"/>
        </w:rPr>
      </w:pPr>
      <w:r w:rsidRPr="008A1B4B">
        <w:rPr>
          <w:color w:val="002060"/>
          <w:sz w:val="20"/>
          <w:szCs w:val="20"/>
        </w:rPr>
        <w:t>Bild00</w:t>
      </w:r>
      <w:r w:rsidR="00AB203D">
        <w:rPr>
          <w:color w:val="002060"/>
          <w:sz w:val="20"/>
          <w:szCs w:val="20"/>
        </w:rPr>
        <w:t>4</w:t>
      </w:r>
      <w:r w:rsidRPr="008A1B4B">
        <w:rPr>
          <w:color w:val="002060"/>
          <w:sz w:val="20"/>
          <w:szCs w:val="20"/>
        </w:rPr>
        <w:t>ShotHomeNew</w:t>
      </w:r>
      <w:r w:rsidR="00AB203D">
        <w:rPr>
          <w:color w:val="002060"/>
          <w:sz w:val="20"/>
          <w:szCs w:val="20"/>
        </w:rPr>
        <w:t>.jpg</w:t>
      </w:r>
      <w:r w:rsidRPr="008A1B4B">
        <w:rPr>
          <w:color w:val="002060"/>
          <w:sz w:val="20"/>
          <w:szCs w:val="20"/>
        </w:rPr>
        <w:t>: In Kürze erfolgt de</w:t>
      </w:r>
      <w:r>
        <w:rPr>
          <w:color w:val="002060"/>
          <w:sz w:val="20"/>
          <w:szCs w:val="20"/>
        </w:rPr>
        <w:t>r Relaunch von building-masterdata.com für noch mehr länderspezifische Informationen (Bild: ARGE)</w:t>
      </w:r>
    </w:p>
    <w:p w14:paraId="74178209" w14:textId="532B563D" w:rsidR="00BC31B2" w:rsidRPr="00FC21BC" w:rsidRDefault="00BC31B2" w:rsidP="00200113">
      <w:pPr>
        <w:spacing w:line="320" w:lineRule="exact"/>
        <w:ind w:right="1695"/>
        <w:jc w:val="both"/>
        <w:rPr>
          <w:color w:val="002060"/>
          <w:sz w:val="20"/>
          <w:szCs w:val="20"/>
        </w:rPr>
      </w:pPr>
    </w:p>
    <w:sectPr w:rsidR="00BC31B2" w:rsidRPr="00FC21BC" w:rsidSect="00B03571">
      <w:headerReference w:type="default" r:id="rId18"/>
      <w:footerReference w:type="even" r:id="rId19"/>
      <w:footerReference w:type="default" r:id="rId20"/>
      <w:pgSz w:w="11900" w:h="16840" w:code="9"/>
      <w:pgMar w:top="2552" w:right="1871" w:bottom="235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3FE35E" w14:textId="77777777" w:rsidR="00EF29E2" w:rsidRDefault="00EF29E2" w:rsidP="00F81A0F">
      <w:r>
        <w:separator/>
      </w:r>
    </w:p>
  </w:endnote>
  <w:endnote w:type="continuationSeparator" w:id="0">
    <w:p w14:paraId="0C63C784" w14:textId="77777777" w:rsidR="00EF29E2" w:rsidRDefault="00EF29E2" w:rsidP="00F81A0F">
      <w:r>
        <w:continuationSeparator/>
      </w:r>
    </w:p>
  </w:endnote>
  <w:endnote w:type="continuationNotice" w:id="1">
    <w:p w14:paraId="3C3238D9" w14:textId="77777777" w:rsidR="00FA02E7" w:rsidRDefault="00FA02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E00002AF" w:usb1="5000607B" w:usb2="00000000" w:usb3="00000000" w:csb0="0000009F" w:csb1="00000000"/>
  </w:font>
  <w:font w:name="Exo 2 Light">
    <w:altName w:val="Calibri"/>
    <w:panose1 w:val="00000400000000000000"/>
    <w:charset w:val="00"/>
    <w:family w:val="auto"/>
    <w:pitch w:val="variable"/>
    <w:sig w:usb0="00000207" w:usb1="00000000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2132968832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36A53A3C" w14:textId="77777777" w:rsidR="00474772" w:rsidRDefault="00474772" w:rsidP="00D54679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7BB7D1BB" w14:textId="77777777" w:rsidR="00474772" w:rsidRDefault="00474772" w:rsidP="00CE08BC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CE99D" w14:textId="69338545" w:rsidR="008D6C1E" w:rsidRPr="008D6C1E" w:rsidRDefault="008D6C1E" w:rsidP="008D6C1E">
    <w:pPr>
      <w:pStyle w:val="Fuzeile"/>
      <w:jc w:val="right"/>
      <w:rPr>
        <w:color w:val="002060"/>
        <w:sz w:val="20"/>
        <w:szCs w:val="20"/>
      </w:rPr>
    </w:pPr>
    <w:r w:rsidRPr="008D6C1E">
      <w:rPr>
        <w:color w:val="002060"/>
        <w:sz w:val="20"/>
        <w:szCs w:val="20"/>
      </w:rPr>
      <w:t xml:space="preserve">Seite </w:t>
    </w:r>
    <w:sdt>
      <w:sdtPr>
        <w:rPr>
          <w:color w:val="002060"/>
          <w:sz w:val="20"/>
          <w:szCs w:val="20"/>
        </w:rPr>
        <w:id w:val="-16936690"/>
        <w:docPartObj>
          <w:docPartGallery w:val="Page Numbers (Bottom of Page)"/>
          <w:docPartUnique/>
        </w:docPartObj>
      </w:sdtPr>
      <w:sdtEndPr/>
      <w:sdtContent>
        <w:r w:rsidRPr="008D6C1E">
          <w:rPr>
            <w:color w:val="002060"/>
            <w:sz w:val="20"/>
            <w:szCs w:val="20"/>
          </w:rPr>
          <w:fldChar w:fldCharType="begin"/>
        </w:r>
        <w:r w:rsidRPr="008D6C1E">
          <w:rPr>
            <w:color w:val="002060"/>
            <w:sz w:val="20"/>
            <w:szCs w:val="20"/>
          </w:rPr>
          <w:instrText>PAGE   \* MERGEFORMAT</w:instrText>
        </w:r>
        <w:r w:rsidRPr="008D6C1E">
          <w:rPr>
            <w:color w:val="002060"/>
            <w:sz w:val="20"/>
            <w:szCs w:val="20"/>
          </w:rPr>
          <w:fldChar w:fldCharType="separate"/>
        </w:r>
        <w:r w:rsidRPr="008D6C1E">
          <w:rPr>
            <w:color w:val="002060"/>
            <w:sz w:val="20"/>
            <w:szCs w:val="20"/>
          </w:rPr>
          <w:t>2</w:t>
        </w:r>
        <w:r w:rsidRPr="008D6C1E">
          <w:rPr>
            <w:color w:val="002060"/>
            <w:sz w:val="20"/>
            <w:szCs w:val="20"/>
          </w:rPr>
          <w:fldChar w:fldCharType="end"/>
        </w:r>
      </w:sdtContent>
    </w:sdt>
  </w:p>
  <w:p w14:paraId="089012FA" w14:textId="45179E33" w:rsidR="00474772" w:rsidRDefault="00474772" w:rsidP="00CE08BC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085D1B" w14:textId="77777777" w:rsidR="00EF29E2" w:rsidRDefault="00EF29E2" w:rsidP="00F81A0F">
      <w:r>
        <w:separator/>
      </w:r>
    </w:p>
  </w:footnote>
  <w:footnote w:type="continuationSeparator" w:id="0">
    <w:p w14:paraId="34C38788" w14:textId="77777777" w:rsidR="00EF29E2" w:rsidRDefault="00EF29E2" w:rsidP="00F81A0F">
      <w:r>
        <w:continuationSeparator/>
      </w:r>
    </w:p>
  </w:footnote>
  <w:footnote w:type="continuationNotice" w:id="1">
    <w:p w14:paraId="5A288C8F" w14:textId="77777777" w:rsidR="00FA02E7" w:rsidRDefault="00FA02E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21BE0" w14:textId="77777777" w:rsidR="00474772" w:rsidRDefault="00474772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1C11AF43" wp14:editId="1688E4FF">
          <wp:simplePos x="0" y="0"/>
          <wp:positionH relativeFrom="margin">
            <wp:posOffset>4167505</wp:posOffset>
          </wp:positionH>
          <wp:positionV relativeFrom="margin">
            <wp:posOffset>-1259840</wp:posOffset>
          </wp:positionV>
          <wp:extent cx="2286000" cy="812800"/>
          <wp:effectExtent l="0" t="0" r="0" b="0"/>
          <wp:wrapSquare wrapText="bothSides"/>
          <wp:docPr id="1990743711" name="Grafik 19907437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RGE_Logo_Briefbog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6000" cy="8128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220420BE" w14:textId="50EBBB98" w:rsidR="00474772" w:rsidRDefault="00474772">
    <w:pPr>
      <w:pStyle w:val="Kopfzeile"/>
    </w:pPr>
  </w:p>
  <w:p w14:paraId="7E88899C" w14:textId="57142C3E" w:rsidR="008B1D97" w:rsidRDefault="008B1D97">
    <w:pPr>
      <w:pStyle w:val="Kopfzeile"/>
    </w:pPr>
  </w:p>
  <w:p w14:paraId="3BF2290E" w14:textId="541DD274" w:rsidR="008B1D97" w:rsidRDefault="008B1D97">
    <w:pPr>
      <w:pStyle w:val="Kopfzeile"/>
    </w:pPr>
  </w:p>
  <w:p w14:paraId="727BD364" w14:textId="77777777" w:rsidR="008B1D97" w:rsidRDefault="008B1D97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9F3"/>
    <w:rsid w:val="00000B00"/>
    <w:rsid w:val="00000B13"/>
    <w:rsid w:val="000103A1"/>
    <w:rsid w:val="00011324"/>
    <w:rsid w:val="000212CB"/>
    <w:rsid w:val="00024CE1"/>
    <w:rsid w:val="000261BC"/>
    <w:rsid w:val="000271E1"/>
    <w:rsid w:val="00027583"/>
    <w:rsid w:val="00032223"/>
    <w:rsid w:val="00035D2E"/>
    <w:rsid w:val="00035E88"/>
    <w:rsid w:val="00036A5D"/>
    <w:rsid w:val="00042E0F"/>
    <w:rsid w:val="0004479F"/>
    <w:rsid w:val="0004525F"/>
    <w:rsid w:val="0004553D"/>
    <w:rsid w:val="000559A7"/>
    <w:rsid w:val="00055D64"/>
    <w:rsid w:val="00056BB9"/>
    <w:rsid w:val="000614DD"/>
    <w:rsid w:val="0006174A"/>
    <w:rsid w:val="00065BDA"/>
    <w:rsid w:val="00067813"/>
    <w:rsid w:val="00071C32"/>
    <w:rsid w:val="00072218"/>
    <w:rsid w:val="000722F2"/>
    <w:rsid w:val="00075E45"/>
    <w:rsid w:val="00076FFD"/>
    <w:rsid w:val="000773A7"/>
    <w:rsid w:val="00081BAB"/>
    <w:rsid w:val="000832B8"/>
    <w:rsid w:val="000835A5"/>
    <w:rsid w:val="00083B92"/>
    <w:rsid w:val="000869C4"/>
    <w:rsid w:val="000877C8"/>
    <w:rsid w:val="00090E2E"/>
    <w:rsid w:val="0009162C"/>
    <w:rsid w:val="00091D5D"/>
    <w:rsid w:val="00093F21"/>
    <w:rsid w:val="0009745F"/>
    <w:rsid w:val="000A0700"/>
    <w:rsid w:val="000A1D07"/>
    <w:rsid w:val="000B5320"/>
    <w:rsid w:val="000B5EB1"/>
    <w:rsid w:val="000C2A7C"/>
    <w:rsid w:val="000C4783"/>
    <w:rsid w:val="000D365D"/>
    <w:rsid w:val="000D6F7B"/>
    <w:rsid w:val="000E268B"/>
    <w:rsid w:val="000F1DCD"/>
    <w:rsid w:val="000F34EA"/>
    <w:rsid w:val="000F3688"/>
    <w:rsid w:val="000F6A95"/>
    <w:rsid w:val="000F733E"/>
    <w:rsid w:val="001005D5"/>
    <w:rsid w:val="00106291"/>
    <w:rsid w:val="001131A0"/>
    <w:rsid w:val="00120A00"/>
    <w:rsid w:val="0012714C"/>
    <w:rsid w:val="001344E1"/>
    <w:rsid w:val="00140D4C"/>
    <w:rsid w:val="001410AD"/>
    <w:rsid w:val="00141961"/>
    <w:rsid w:val="00143648"/>
    <w:rsid w:val="00144254"/>
    <w:rsid w:val="00145813"/>
    <w:rsid w:val="00145F6C"/>
    <w:rsid w:val="001513B0"/>
    <w:rsid w:val="00152422"/>
    <w:rsid w:val="00154B3B"/>
    <w:rsid w:val="00157AB9"/>
    <w:rsid w:val="00157CDE"/>
    <w:rsid w:val="0016194F"/>
    <w:rsid w:val="00166B13"/>
    <w:rsid w:val="00174D25"/>
    <w:rsid w:val="00176C16"/>
    <w:rsid w:val="00177EAB"/>
    <w:rsid w:val="00177F47"/>
    <w:rsid w:val="00186850"/>
    <w:rsid w:val="001915B2"/>
    <w:rsid w:val="0019453E"/>
    <w:rsid w:val="001948AA"/>
    <w:rsid w:val="00195060"/>
    <w:rsid w:val="0019514F"/>
    <w:rsid w:val="001958DA"/>
    <w:rsid w:val="00197D33"/>
    <w:rsid w:val="001A40E0"/>
    <w:rsid w:val="001A4ADF"/>
    <w:rsid w:val="001B27AB"/>
    <w:rsid w:val="001B3A74"/>
    <w:rsid w:val="001B3F22"/>
    <w:rsid w:val="001B40B3"/>
    <w:rsid w:val="001B4ACE"/>
    <w:rsid w:val="001B6C7B"/>
    <w:rsid w:val="001B7950"/>
    <w:rsid w:val="001B7E73"/>
    <w:rsid w:val="001B7FD0"/>
    <w:rsid w:val="001C1179"/>
    <w:rsid w:val="001C15C4"/>
    <w:rsid w:val="001C2DCA"/>
    <w:rsid w:val="001D1B14"/>
    <w:rsid w:val="001D2897"/>
    <w:rsid w:val="001D2E34"/>
    <w:rsid w:val="001E1946"/>
    <w:rsid w:val="001E2EF7"/>
    <w:rsid w:val="001F205B"/>
    <w:rsid w:val="001F232D"/>
    <w:rsid w:val="001F2A46"/>
    <w:rsid w:val="001F7B55"/>
    <w:rsid w:val="00200113"/>
    <w:rsid w:val="002042E9"/>
    <w:rsid w:val="002152EE"/>
    <w:rsid w:val="0022257C"/>
    <w:rsid w:val="00225E02"/>
    <w:rsid w:val="002306BA"/>
    <w:rsid w:val="002359C4"/>
    <w:rsid w:val="0023720E"/>
    <w:rsid w:val="00242604"/>
    <w:rsid w:val="002428D0"/>
    <w:rsid w:val="00242DA3"/>
    <w:rsid w:val="0024420A"/>
    <w:rsid w:val="0025004D"/>
    <w:rsid w:val="00250B6A"/>
    <w:rsid w:val="00251EA4"/>
    <w:rsid w:val="00252538"/>
    <w:rsid w:val="00252657"/>
    <w:rsid w:val="00260F6E"/>
    <w:rsid w:val="0026510A"/>
    <w:rsid w:val="002700C9"/>
    <w:rsid w:val="00280010"/>
    <w:rsid w:val="00285A11"/>
    <w:rsid w:val="0029603D"/>
    <w:rsid w:val="002962F8"/>
    <w:rsid w:val="0029731D"/>
    <w:rsid w:val="002974E4"/>
    <w:rsid w:val="00297A87"/>
    <w:rsid w:val="002B2945"/>
    <w:rsid w:val="002B5E9C"/>
    <w:rsid w:val="002B64F1"/>
    <w:rsid w:val="002B71F1"/>
    <w:rsid w:val="002C07C1"/>
    <w:rsid w:val="002C21BF"/>
    <w:rsid w:val="002C233E"/>
    <w:rsid w:val="002C24DC"/>
    <w:rsid w:val="002C4E3A"/>
    <w:rsid w:val="002C55A0"/>
    <w:rsid w:val="002D0230"/>
    <w:rsid w:val="002D2E72"/>
    <w:rsid w:val="002D5F82"/>
    <w:rsid w:val="002E5F65"/>
    <w:rsid w:val="002E5FCA"/>
    <w:rsid w:val="002E6600"/>
    <w:rsid w:val="002F2E47"/>
    <w:rsid w:val="0030079F"/>
    <w:rsid w:val="00300F49"/>
    <w:rsid w:val="00302B5A"/>
    <w:rsid w:val="00304B90"/>
    <w:rsid w:val="003069E2"/>
    <w:rsid w:val="00311A49"/>
    <w:rsid w:val="0031223F"/>
    <w:rsid w:val="003133A2"/>
    <w:rsid w:val="00315A43"/>
    <w:rsid w:val="00317B0C"/>
    <w:rsid w:val="00326835"/>
    <w:rsid w:val="00326B2E"/>
    <w:rsid w:val="00326F65"/>
    <w:rsid w:val="00327264"/>
    <w:rsid w:val="0033389C"/>
    <w:rsid w:val="00333A40"/>
    <w:rsid w:val="00335819"/>
    <w:rsid w:val="003408C4"/>
    <w:rsid w:val="003504CC"/>
    <w:rsid w:val="00351A57"/>
    <w:rsid w:val="00352437"/>
    <w:rsid w:val="00354F5E"/>
    <w:rsid w:val="003551D7"/>
    <w:rsid w:val="00356C2B"/>
    <w:rsid w:val="003613A0"/>
    <w:rsid w:val="00362DC8"/>
    <w:rsid w:val="0036330C"/>
    <w:rsid w:val="00364568"/>
    <w:rsid w:val="003645EB"/>
    <w:rsid w:val="003657AA"/>
    <w:rsid w:val="003658E3"/>
    <w:rsid w:val="00382BCD"/>
    <w:rsid w:val="00384E94"/>
    <w:rsid w:val="00387221"/>
    <w:rsid w:val="0039192F"/>
    <w:rsid w:val="00392CAD"/>
    <w:rsid w:val="0039379F"/>
    <w:rsid w:val="003A3AF2"/>
    <w:rsid w:val="003A79B2"/>
    <w:rsid w:val="003A7B9A"/>
    <w:rsid w:val="003B1A36"/>
    <w:rsid w:val="003B505C"/>
    <w:rsid w:val="003B6DFC"/>
    <w:rsid w:val="003C2412"/>
    <w:rsid w:val="003C58EF"/>
    <w:rsid w:val="003E0404"/>
    <w:rsid w:val="003E1EF6"/>
    <w:rsid w:val="003E2348"/>
    <w:rsid w:val="003E2CCB"/>
    <w:rsid w:val="003E3D06"/>
    <w:rsid w:val="003E48D8"/>
    <w:rsid w:val="003F2594"/>
    <w:rsid w:val="003F30CF"/>
    <w:rsid w:val="003F34A4"/>
    <w:rsid w:val="003F6D8C"/>
    <w:rsid w:val="003F70C4"/>
    <w:rsid w:val="003F7673"/>
    <w:rsid w:val="00401AA5"/>
    <w:rsid w:val="0040259E"/>
    <w:rsid w:val="004079E0"/>
    <w:rsid w:val="00413C9B"/>
    <w:rsid w:val="004142E1"/>
    <w:rsid w:val="0041534E"/>
    <w:rsid w:val="00415B18"/>
    <w:rsid w:val="00416F3F"/>
    <w:rsid w:val="00421AC0"/>
    <w:rsid w:val="004230C5"/>
    <w:rsid w:val="004233F8"/>
    <w:rsid w:val="00431FA8"/>
    <w:rsid w:val="00440B6A"/>
    <w:rsid w:val="004454D9"/>
    <w:rsid w:val="004506B5"/>
    <w:rsid w:val="004533E7"/>
    <w:rsid w:val="00455267"/>
    <w:rsid w:val="00456122"/>
    <w:rsid w:val="00456332"/>
    <w:rsid w:val="0046209D"/>
    <w:rsid w:val="004620CB"/>
    <w:rsid w:val="00466865"/>
    <w:rsid w:val="00466AF4"/>
    <w:rsid w:val="00472DFC"/>
    <w:rsid w:val="00474772"/>
    <w:rsid w:val="004767B4"/>
    <w:rsid w:val="004771FD"/>
    <w:rsid w:val="00477C30"/>
    <w:rsid w:val="00480672"/>
    <w:rsid w:val="004831AF"/>
    <w:rsid w:val="0049309C"/>
    <w:rsid w:val="00494A15"/>
    <w:rsid w:val="00496980"/>
    <w:rsid w:val="0049720B"/>
    <w:rsid w:val="004A06C0"/>
    <w:rsid w:val="004A0F2F"/>
    <w:rsid w:val="004A1128"/>
    <w:rsid w:val="004B0C40"/>
    <w:rsid w:val="004B12C3"/>
    <w:rsid w:val="004C042C"/>
    <w:rsid w:val="004C226F"/>
    <w:rsid w:val="004C23EB"/>
    <w:rsid w:val="004C78E1"/>
    <w:rsid w:val="004D49F5"/>
    <w:rsid w:val="004D5FF6"/>
    <w:rsid w:val="004D77D1"/>
    <w:rsid w:val="004E2608"/>
    <w:rsid w:val="004F0D74"/>
    <w:rsid w:val="004F7E21"/>
    <w:rsid w:val="005002B4"/>
    <w:rsid w:val="00501628"/>
    <w:rsid w:val="00504A15"/>
    <w:rsid w:val="0050630E"/>
    <w:rsid w:val="0050654F"/>
    <w:rsid w:val="00506E4A"/>
    <w:rsid w:val="00507DFA"/>
    <w:rsid w:val="00511C2C"/>
    <w:rsid w:val="00515074"/>
    <w:rsid w:val="0051673D"/>
    <w:rsid w:val="0052426B"/>
    <w:rsid w:val="00525192"/>
    <w:rsid w:val="0052567F"/>
    <w:rsid w:val="00527753"/>
    <w:rsid w:val="00527C8C"/>
    <w:rsid w:val="005332B2"/>
    <w:rsid w:val="00533B2A"/>
    <w:rsid w:val="00534831"/>
    <w:rsid w:val="00535F6A"/>
    <w:rsid w:val="00536F71"/>
    <w:rsid w:val="005414F1"/>
    <w:rsid w:val="00541E15"/>
    <w:rsid w:val="00545108"/>
    <w:rsid w:val="00546474"/>
    <w:rsid w:val="00547EE3"/>
    <w:rsid w:val="00550715"/>
    <w:rsid w:val="00555560"/>
    <w:rsid w:val="00557F87"/>
    <w:rsid w:val="005603F0"/>
    <w:rsid w:val="00560857"/>
    <w:rsid w:val="0056259E"/>
    <w:rsid w:val="00563CF2"/>
    <w:rsid w:val="00564212"/>
    <w:rsid w:val="00570D60"/>
    <w:rsid w:val="00572A6C"/>
    <w:rsid w:val="005732ED"/>
    <w:rsid w:val="00575807"/>
    <w:rsid w:val="00577551"/>
    <w:rsid w:val="005776AD"/>
    <w:rsid w:val="005854BF"/>
    <w:rsid w:val="0058603B"/>
    <w:rsid w:val="00590145"/>
    <w:rsid w:val="00590F5E"/>
    <w:rsid w:val="005927B9"/>
    <w:rsid w:val="005A03FC"/>
    <w:rsid w:val="005A5330"/>
    <w:rsid w:val="005A7643"/>
    <w:rsid w:val="005A7E6A"/>
    <w:rsid w:val="005B14E5"/>
    <w:rsid w:val="005B5214"/>
    <w:rsid w:val="005B6607"/>
    <w:rsid w:val="005C064D"/>
    <w:rsid w:val="005C086B"/>
    <w:rsid w:val="005C4C14"/>
    <w:rsid w:val="005C5663"/>
    <w:rsid w:val="005C647D"/>
    <w:rsid w:val="005C69A8"/>
    <w:rsid w:val="005C6F0F"/>
    <w:rsid w:val="005D67C6"/>
    <w:rsid w:val="005D6962"/>
    <w:rsid w:val="005D70A5"/>
    <w:rsid w:val="005E1A04"/>
    <w:rsid w:val="005E4209"/>
    <w:rsid w:val="005F604E"/>
    <w:rsid w:val="005F6121"/>
    <w:rsid w:val="006017CE"/>
    <w:rsid w:val="0060720B"/>
    <w:rsid w:val="00613721"/>
    <w:rsid w:val="00614E4A"/>
    <w:rsid w:val="00615FD3"/>
    <w:rsid w:val="00617DDF"/>
    <w:rsid w:val="0062613E"/>
    <w:rsid w:val="00626E17"/>
    <w:rsid w:val="0063131B"/>
    <w:rsid w:val="00631E32"/>
    <w:rsid w:val="00633BA5"/>
    <w:rsid w:val="006365BD"/>
    <w:rsid w:val="006416A5"/>
    <w:rsid w:val="00641E20"/>
    <w:rsid w:val="00643507"/>
    <w:rsid w:val="00645B1A"/>
    <w:rsid w:val="00655181"/>
    <w:rsid w:val="00655AF2"/>
    <w:rsid w:val="006578E2"/>
    <w:rsid w:val="00660DAB"/>
    <w:rsid w:val="00660E6A"/>
    <w:rsid w:val="0066188D"/>
    <w:rsid w:val="00661AED"/>
    <w:rsid w:val="00661EEF"/>
    <w:rsid w:val="0066320A"/>
    <w:rsid w:val="006638FD"/>
    <w:rsid w:val="00663FEA"/>
    <w:rsid w:val="00665D24"/>
    <w:rsid w:val="00676BE9"/>
    <w:rsid w:val="00677352"/>
    <w:rsid w:val="006824EE"/>
    <w:rsid w:val="006827CD"/>
    <w:rsid w:val="00685926"/>
    <w:rsid w:val="00685D0B"/>
    <w:rsid w:val="00690E54"/>
    <w:rsid w:val="00691AD9"/>
    <w:rsid w:val="00693704"/>
    <w:rsid w:val="00693CCE"/>
    <w:rsid w:val="00695278"/>
    <w:rsid w:val="006A2E7B"/>
    <w:rsid w:val="006A38FF"/>
    <w:rsid w:val="006A3902"/>
    <w:rsid w:val="006A5225"/>
    <w:rsid w:val="006A548F"/>
    <w:rsid w:val="006B1EC7"/>
    <w:rsid w:val="006C048F"/>
    <w:rsid w:val="006C11E9"/>
    <w:rsid w:val="006C4A83"/>
    <w:rsid w:val="006C4D82"/>
    <w:rsid w:val="006C719B"/>
    <w:rsid w:val="006D3820"/>
    <w:rsid w:val="006D42EC"/>
    <w:rsid w:val="006D488A"/>
    <w:rsid w:val="006E087C"/>
    <w:rsid w:val="006E0B3C"/>
    <w:rsid w:val="006F1CD8"/>
    <w:rsid w:val="006F1E2D"/>
    <w:rsid w:val="006F5345"/>
    <w:rsid w:val="006F5367"/>
    <w:rsid w:val="007024C7"/>
    <w:rsid w:val="0070319B"/>
    <w:rsid w:val="00712C80"/>
    <w:rsid w:val="00717004"/>
    <w:rsid w:val="007217C4"/>
    <w:rsid w:val="0072535D"/>
    <w:rsid w:val="00726541"/>
    <w:rsid w:val="00732C9E"/>
    <w:rsid w:val="00736903"/>
    <w:rsid w:val="00743030"/>
    <w:rsid w:val="00750919"/>
    <w:rsid w:val="0075396F"/>
    <w:rsid w:val="007542EA"/>
    <w:rsid w:val="00760439"/>
    <w:rsid w:val="00761F1D"/>
    <w:rsid w:val="007623B5"/>
    <w:rsid w:val="00763336"/>
    <w:rsid w:val="00763C08"/>
    <w:rsid w:val="0076523F"/>
    <w:rsid w:val="00766821"/>
    <w:rsid w:val="00772FBA"/>
    <w:rsid w:val="0077566B"/>
    <w:rsid w:val="00782746"/>
    <w:rsid w:val="007906B7"/>
    <w:rsid w:val="00791D0E"/>
    <w:rsid w:val="0079549F"/>
    <w:rsid w:val="007959C5"/>
    <w:rsid w:val="007A1380"/>
    <w:rsid w:val="007A2520"/>
    <w:rsid w:val="007A4482"/>
    <w:rsid w:val="007A62ED"/>
    <w:rsid w:val="007A664C"/>
    <w:rsid w:val="007B1A4A"/>
    <w:rsid w:val="007B6F86"/>
    <w:rsid w:val="007C0A8D"/>
    <w:rsid w:val="007C13DC"/>
    <w:rsid w:val="007C583E"/>
    <w:rsid w:val="007C7D04"/>
    <w:rsid w:val="007D103A"/>
    <w:rsid w:val="007D4DDD"/>
    <w:rsid w:val="007D6C58"/>
    <w:rsid w:val="007E2661"/>
    <w:rsid w:val="007E2F82"/>
    <w:rsid w:val="007E581E"/>
    <w:rsid w:val="007E6A74"/>
    <w:rsid w:val="007F230B"/>
    <w:rsid w:val="007F2778"/>
    <w:rsid w:val="007F37E5"/>
    <w:rsid w:val="007F3AB2"/>
    <w:rsid w:val="007F4BAE"/>
    <w:rsid w:val="007F7F5C"/>
    <w:rsid w:val="00803715"/>
    <w:rsid w:val="00804CD2"/>
    <w:rsid w:val="008138AD"/>
    <w:rsid w:val="00814C4C"/>
    <w:rsid w:val="00814D64"/>
    <w:rsid w:val="0081512E"/>
    <w:rsid w:val="00815BE2"/>
    <w:rsid w:val="008217FB"/>
    <w:rsid w:val="0082363E"/>
    <w:rsid w:val="00825C04"/>
    <w:rsid w:val="00827BC9"/>
    <w:rsid w:val="00830607"/>
    <w:rsid w:val="00831685"/>
    <w:rsid w:val="00831C9F"/>
    <w:rsid w:val="00833A54"/>
    <w:rsid w:val="00837937"/>
    <w:rsid w:val="0084458B"/>
    <w:rsid w:val="008507ED"/>
    <w:rsid w:val="00850DC8"/>
    <w:rsid w:val="00857195"/>
    <w:rsid w:val="008574AD"/>
    <w:rsid w:val="00860D37"/>
    <w:rsid w:val="008631D1"/>
    <w:rsid w:val="00872DAF"/>
    <w:rsid w:val="0087302E"/>
    <w:rsid w:val="00877624"/>
    <w:rsid w:val="008806C2"/>
    <w:rsid w:val="008817F8"/>
    <w:rsid w:val="008826E5"/>
    <w:rsid w:val="0088282A"/>
    <w:rsid w:val="00883329"/>
    <w:rsid w:val="0088455D"/>
    <w:rsid w:val="008853E3"/>
    <w:rsid w:val="00886F7E"/>
    <w:rsid w:val="008922C3"/>
    <w:rsid w:val="00892804"/>
    <w:rsid w:val="008930D1"/>
    <w:rsid w:val="0089599B"/>
    <w:rsid w:val="0089714F"/>
    <w:rsid w:val="008A1220"/>
    <w:rsid w:val="008A1B4B"/>
    <w:rsid w:val="008A21B2"/>
    <w:rsid w:val="008A49D0"/>
    <w:rsid w:val="008A73A5"/>
    <w:rsid w:val="008B1B9A"/>
    <w:rsid w:val="008B1D97"/>
    <w:rsid w:val="008B3E59"/>
    <w:rsid w:val="008B605E"/>
    <w:rsid w:val="008C747D"/>
    <w:rsid w:val="008D0FF1"/>
    <w:rsid w:val="008D6C1E"/>
    <w:rsid w:val="008E1236"/>
    <w:rsid w:val="008E48C8"/>
    <w:rsid w:val="008E5226"/>
    <w:rsid w:val="008F2C4E"/>
    <w:rsid w:val="009005F0"/>
    <w:rsid w:val="009018CA"/>
    <w:rsid w:val="00901BEB"/>
    <w:rsid w:val="00902D23"/>
    <w:rsid w:val="00903AB2"/>
    <w:rsid w:val="0090778B"/>
    <w:rsid w:val="009115F3"/>
    <w:rsid w:val="00912AFB"/>
    <w:rsid w:val="009145CF"/>
    <w:rsid w:val="00914D51"/>
    <w:rsid w:val="009209F6"/>
    <w:rsid w:val="00920EAC"/>
    <w:rsid w:val="009213F5"/>
    <w:rsid w:val="00926021"/>
    <w:rsid w:val="0092669A"/>
    <w:rsid w:val="00930F1A"/>
    <w:rsid w:val="00931474"/>
    <w:rsid w:val="009366C7"/>
    <w:rsid w:val="009368FD"/>
    <w:rsid w:val="009372DA"/>
    <w:rsid w:val="0093769A"/>
    <w:rsid w:val="0094236A"/>
    <w:rsid w:val="00950D8F"/>
    <w:rsid w:val="00952BA2"/>
    <w:rsid w:val="009536F5"/>
    <w:rsid w:val="00953789"/>
    <w:rsid w:val="00954CD8"/>
    <w:rsid w:val="00956F56"/>
    <w:rsid w:val="00960CFD"/>
    <w:rsid w:val="00960DA3"/>
    <w:rsid w:val="00962FE4"/>
    <w:rsid w:val="00972F4F"/>
    <w:rsid w:val="009829C0"/>
    <w:rsid w:val="00986FB8"/>
    <w:rsid w:val="009900E7"/>
    <w:rsid w:val="0099066B"/>
    <w:rsid w:val="00992ED4"/>
    <w:rsid w:val="0099585E"/>
    <w:rsid w:val="0099783A"/>
    <w:rsid w:val="00997EE2"/>
    <w:rsid w:val="009A0125"/>
    <w:rsid w:val="009A0689"/>
    <w:rsid w:val="009A1D48"/>
    <w:rsid w:val="009A368F"/>
    <w:rsid w:val="009A5BC0"/>
    <w:rsid w:val="009B04C7"/>
    <w:rsid w:val="009B0DB8"/>
    <w:rsid w:val="009B0F4F"/>
    <w:rsid w:val="009B1FAA"/>
    <w:rsid w:val="009B2CA4"/>
    <w:rsid w:val="009B38E8"/>
    <w:rsid w:val="009B5A3C"/>
    <w:rsid w:val="009B5D9D"/>
    <w:rsid w:val="009B605A"/>
    <w:rsid w:val="009C0D2C"/>
    <w:rsid w:val="009C2C64"/>
    <w:rsid w:val="009C70D4"/>
    <w:rsid w:val="009C7B94"/>
    <w:rsid w:val="009D27E9"/>
    <w:rsid w:val="009D3BAF"/>
    <w:rsid w:val="009D6960"/>
    <w:rsid w:val="009E0DBC"/>
    <w:rsid w:val="009E2650"/>
    <w:rsid w:val="009E2845"/>
    <w:rsid w:val="009F1292"/>
    <w:rsid w:val="009F2C8E"/>
    <w:rsid w:val="009F5066"/>
    <w:rsid w:val="00A0064B"/>
    <w:rsid w:val="00A033E6"/>
    <w:rsid w:val="00A04839"/>
    <w:rsid w:val="00A05E4A"/>
    <w:rsid w:val="00A06761"/>
    <w:rsid w:val="00A07D0B"/>
    <w:rsid w:val="00A105DB"/>
    <w:rsid w:val="00A122CF"/>
    <w:rsid w:val="00A15B88"/>
    <w:rsid w:val="00A17ED4"/>
    <w:rsid w:val="00A20119"/>
    <w:rsid w:val="00A20171"/>
    <w:rsid w:val="00A20262"/>
    <w:rsid w:val="00A24603"/>
    <w:rsid w:val="00A278E7"/>
    <w:rsid w:val="00A352F1"/>
    <w:rsid w:val="00A353BA"/>
    <w:rsid w:val="00A409E0"/>
    <w:rsid w:val="00A41399"/>
    <w:rsid w:val="00A46042"/>
    <w:rsid w:val="00A51B92"/>
    <w:rsid w:val="00A52521"/>
    <w:rsid w:val="00A56ED1"/>
    <w:rsid w:val="00A572D2"/>
    <w:rsid w:val="00A65B86"/>
    <w:rsid w:val="00A66C77"/>
    <w:rsid w:val="00A6706F"/>
    <w:rsid w:val="00A67267"/>
    <w:rsid w:val="00A728D4"/>
    <w:rsid w:val="00A74C10"/>
    <w:rsid w:val="00A75638"/>
    <w:rsid w:val="00A77EF0"/>
    <w:rsid w:val="00A81F0B"/>
    <w:rsid w:val="00A825C0"/>
    <w:rsid w:val="00A8640D"/>
    <w:rsid w:val="00A91685"/>
    <w:rsid w:val="00AA4AD1"/>
    <w:rsid w:val="00AB0438"/>
    <w:rsid w:val="00AB203D"/>
    <w:rsid w:val="00AB4BA9"/>
    <w:rsid w:val="00AB5760"/>
    <w:rsid w:val="00AC3F75"/>
    <w:rsid w:val="00AD5BD9"/>
    <w:rsid w:val="00AD5C45"/>
    <w:rsid w:val="00AE4351"/>
    <w:rsid w:val="00AE7E6D"/>
    <w:rsid w:val="00AF0E73"/>
    <w:rsid w:val="00AF1548"/>
    <w:rsid w:val="00AF1C58"/>
    <w:rsid w:val="00AF3C8B"/>
    <w:rsid w:val="00AF437B"/>
    <w:rsid w:val="00B03571"/>
    <w:rsid w:val="00B03E5E"/>
    <w:rsid w:val="00B050F8"/>
    <w:rsid w:val="00B05B5C"/>
    <w:rsid w:val="00B05D1A"/>
    <w:rsid w:val="00B11523"/>
    <w:rsid w:val="00B13AEB"/>
    <w:rsid w:val="00B146F2"/>
    <w:rsid w:val="00B171D5"/>
    <w:rsid w:val="00B22142"/>
    <w:rsid w:val="00B428F6"/>
    <w:rsid w:val="00B43575"/>
    <w:rsid w:val="00B46579"/>
    <w:rsid w:val="00B4671B"/>
    <w:rsid w:val="00B47420"/>
    <w:rsid w:val="00B50C79"/>
    <w:rsid w:val="00B57BB2"/>
    <w:rsid w:val="00B61607"/>
    <w:rsid w:val="00B653BA"/>
    <w:rsid w:val="00B67716"/>
    <w:rsid w:val="00B73A0B"/>
    <w:rsid w:val="00B76480"/>
    <w:rsid w:val="00B77599"/>
    <w:rsid w:val="00B803A3"/>
    <w:rsid w:val="00B80A65"/>
    <w:rsid w:val="00B80ED5"/>
    <w:rsid w:val="00B80FA9"/>
    <w:rsid w:val="00B84B9A"/>
    <w:rsid w:val="00B86271"/>
    <w:rsid w:val="00B862DB"/>
    <w:rsid w:val="00B8667E"/>
    <w:rsid w:val="00B912A9"/>
    <w:rsid w:val="00B91C17"/>
    <w:rsid w:val="00B91DD5"/>
    <w:rsid w:val="00B923A1"/>
    <w:rsid w:val="00B92F73"/>
    <w:rsid w:val="00B9318F"/>
    <w:rsid w:val="00B940BE"/>
    <w:rsid w:val="00B94DBA"/>
    <w:rsid w:val="00BA2617"/>
    <w:rsid w:val="00BA3377"/>
    <w:rsid w:val="00BA39F3"/>
    <w:rsid w:val="00BA60FA"/>
    <w:rsid w:val="00BA77B2"/>
    <w:rsid w:val="00BA7A96"/>
    <w:rsid w:val="00BB016A"/>
    <w:rsid w:val="00BB0A34"/>
    <w:rsid w:val="00BB17F7"/>
    <w:rsid w:val="00BB285F"/>
    <w:rsid w:val="00BB5920"/>
    <w:rsid w:val="00BB595A"/>
    <w:rsid w:val="00BB6507"/>
    <w:rsid w:val="00BC14C2"/>
    <w:rsid w:val="00BC31B2"/>
    <w:rsid w:val="00BC39CE"/>
    <w:rsid w:val="00BD0E9C"/>
    <w:rsid w:val="00BD138F"/>
    <w:rsid w:val="00BD3B60"/>
    <w:rsid w:val="00BD3C87"/>
    <w:rsid w:val="00BD7317"/>
    <w:rsid w:val="00BE091B"/>
    <w:rsid w:val="00BE20F1"/>
    <w:rsid w:val="00BE2D46"/>
    <w:rsid w:val="00BE4FA2"/>
    <w:rsid w:val="00BF2CF7"/>
    <w:rsid w:val="00BF673F"/>
    <w:rsid w:val="00C02D7E"/>
    <w:rsid w:val="00C04029"/>
    <w:rsid w:val="00C12D08"/>
    <w:rsid w:val="00C14E0A"/>
    <w:rsid w:val="00C1623E"/>
    <w:rsid w:val="00C207B5"/>
    <w:rsid w:val="00C20CFB"/>
    <w:rsid w:val="00C21B41"/>
    <w:rsid w:val="00C27541"/>
    <w:rsid w:val="00C27814"/>
    <w:rsid w:val="00C323EA"/>
    <w:rsid w:val="00C3600C"/>
    <w:rsid w:val="00C36203"/>
    <w:rsid w:val="00C50DD5"/>
    <w:rsid w:val="00C528AE"/>
    <w:rsid w:val="00C53078"/>
    <w:rsid w:val="00C55F66"/>
    <w:rsid w:val="00C569DD"/>
    <w:rsid w:val="00C62C73"/>
    <w:rsid w:val="00C650B1"/>
    <w:rsid w:val="00C7238C"/>
    <w:rsid w:val="00C73683"/>
    <w:rsid w:val="00C749F7"/>
    <w:rsid w:val="00C75AFD"/>
    <w:rsid w:val="00C84220"/>
    <w:rsid w:val="00C8429F"/>
    <w:rsid w:val="00C8546E"/>
    <w:rsid w:val="00C85493"/>
    <w:rsid w:val="00C879C4"/>
    <w:rsid w:val="00C9129F"/>
    <w:rsid w:val="00C93C8E"/>
    <w:rsid w:val="00C9578E"/>
    <w:rsid w:val="00C96BC2"/>
    <w:rsid w:val="00C97A7F"/>
    <w:rsid w:val="00CA090C"/>
    <w:rsid w:val="00CA0F9E"/>
    <w:rsid w:val="00CA38FC"/>
    <w:rsid w:val="00CA4E45"/>
    <w:rsid w:val="00CA70DC"/>
    <w:rsid w:val="00CB05D6"/>
    <w:rsid w:val="00CB070D"/>
    <w:rsid w:val="00CB0CBF"/>
    <w:rsid w:val="00CB14CD"/>
    <w:rsid w:val="00CB48D5"/>
    <w:rsid w:val="00CB494B"/>
    <w:rsid w:val="00CB66D7"/>
    <w:rsid w:val="00CB71F1"/>
    <w:rsid w:val="00CB7F8A"/>
    <w:rsid w:val="00CC00CF"/>
    <w:rsid w:val="00CC0AF5"/>
    <w:rsid w:val="00CC1830"/>
    <w:rsid w:val="00CC458C"/>
    <w:rsid w:val="00CD24D4"/>
    <w:rsid w:val="00CD3FBD"/>
    <w:rsid w:val="00CD4037"/>
    <w:rsid w:val="00CD7652"/>
    <w:rsid w:val="00CE08BC"/>
    <w:rsid w:val="00CE0A9A"/>
    <w:rsid w:val="00CE2CD4"/>
    <w:rsid w:val="00CE30B1"/>
    <w:rsid w:val="00CE4F41"/>
    <w:rsid w:val="00CF0FB5"/>
    <w:rsid w:val="00CF1307"/>
    <w:rsid w:val="00CF14E5"/>
    <w:rsid w:val="00CF1514"/>
    <w:rsid w:val="00CF25F2"/>
    <w:rsid w:val="00CF541C"/>
    <w:rsid w:val="00CF7615"/>
    <w:rsid w:val="00D03DDA"/>
    <w:rsid w:val="00D07358"/>
    <w:rsid w:val="00D10D4B"/>
    <w:rsid w:val="00D20187"/>
    <w:rsid w:val="00D219FB"/>
    <w:rsid w:val="00D21DE0"/>
    <w:rsid w:val="00D306E7"/>
    <w:rsid w:val="00D30C24"/>
    <w:rsid w:val="00D3142D"/>
    <w:rsid w:val="00D45061"/>
    <w:rsid w:val="00D47107"/>
    <w:rsid w:val="00D5277D"/>
    <w:rsid w:val="00D52C65"/>
    <w:rsid w:val="00D54679"/>
    <w:rsid w:val="00D547AB"/>
    <w:rsid w:val="00D54E34"/>
    <w:rsid w:val="00D65FA4"/>
    <w:rsid w:val="00D7265B"/>
    <w:rsid w:val="00D74C9E"/>
    <w:rsid w:val="00D80CF8"/>
    <w:rsid w:val="00D830A3"/>
    <w:rsid w:val="00D8698A"/>
    <w:rsid w:val="00D86CA0"/>
    <w:rsid w:val="00D87E37"/>
    <w:rsid w:val="00D922A0"/>
    <w:rsid w:val="00D92CD7"/>
    <w:rsid w:val="00D942AB"/>
    <w:rsid w:val="00D953B7"/>
    <w:rsid w:val="00D95DFE"/>
    <w:rsid w:val="00D96236"/>
    <w:rsid w:val="00DA261E"/>
    <w:rsid w:val="00DB0FF1"/>
    <w:rsid w:val="00DB31F7"/>
    <w:rsid w:val="00DB76A9"/>
    <w:rsid w:val="00DC2B28"/>
    <w:rsid w:val="00DC341E"/>
    <w:rsid w:val="00DC3D6F"/>
    <w:rsid w:val="00DD013E"/>
    <w:rsid w:val="00DD5618"/>
    <w:rsid w:val="00DE09AF"/>
    <w:rsid w:val="00DE0EF3"/>
    <w:rsid w:val="00DE41A3"/>
    <w:rsid w:val="00DF02DD"/>
    <w:rsid w:val="00DF0B5E"/>
    <w:rsid w:val="00DF1944"/>
    <w:rsid w:val="00DF2114"/>
    <w:rsid w:val="00E00DF4"/>
    <w:rsid w:val="00E00EF7"/>
    <w:rsid w:val="00E012F3"/>
    <w:rsid w:val="00E03627"/>
    <w:rsid w:val="00E10FCD"/>
    <w:rsid w:val="00E13926"/>
    <w:rsid w:val="00E23392"/>
    <w:rsid w:val="00E23FEF"/>
    <w:rsid w:val="00E24927"/>
    <w:rsid w:val="00E34751"/>
    <w:rsid w:val="00E349BA"/>
    <w:rsid w:val="00E35B7C"/>
    <w:rsid w:val="00E36696"/>
    <w:rsid w:val="00E400B5"/>
    <w:rsid w:val="00E40EA0"/>
    <w:rsid w:val="00E43AA6"/>
    <w:rsid w:val="00E542B0"/>
    <w:rsid w:val="00E54369"/>
    <w:rsid w:val="00E5674C"/>
    <w:rsid w:val="00E57334"/>
    <w:rsid w:val="00E57443"/>
    <w:rsid w:val="00E576EE"/>
    <w:rsid w:val="00E643D7"/>
    <w:rsid w:val="00E70770"/>
    <w:rsid w:val="00E71B56"/>
    <w:rsid w:val="00E74800"/>
    <w:rsid w:val="00E74BAF"/>
    <w:rsid w:val="00E77D37"/>
    <w:rsid w:val="00E8102F"/>
    <w:rsid w:val="00E8109C"/>
    <w:rsid w:val="00E8339F"/>
    <w:rsid w:val="00E84F17"/>
    <w:rsid w:val="00E87DF7"/>
    <w:rsid w:val="00E9259D"/>
    <w:rsid w:val="00E9352A"/>
    <w:rsid w:val="00E94AE2"/>
    <w:rsid w:val="00E95491"/>
    <w:rsid w:val="00E95B54"/>
    <w:rsid w:val="00E95D22"/>
    <w:rsid w:val="00E9607D"/>
    <w:rsid w:val="00E9729F"/>
    <w:rsid w:val="00E972BB"/>
    <w:rsid w:val="00E97322"/>
    <w:rsid w:val="00EA1549"/>
    <w:rsid w:val="00EA4023"/>
    <w:rsid w:val="00EA44F2"/>
    <w:rsid w:val="00EA5987"/>
    <w:rsid w:val="00EA6063"/>
    <w:rsid w:val="00EB008C"/>
    <w:rsid w:val="00EB606A"/>
    <w:rsid w:val="00EC04E5"/>
    <w:rsid w:val="00EC138B"/>
    <w:rsid w:val="00EC2C77"/>
    <w:rsid w:val="00EC3A36"/>
    <w:rsid w:val="00EC42C9"/>
    <w:rsid w:val="00EC5889"/>
    <w:rsid w:val="00EC7831"/>
    <w:rsid w:val="00ED1F66"/>
    <w:rsid w:val="00ED2692"/>
    <w:rsid w:val="00EE38FE"/>
    <w:rsid w:val="00EE3BFE"/>
    <w:rsid w:val="00EF13F4"/>
    <w:rsid w:val="00EF29CA"/>
    <w:rsid w:val="00EF29E2"/>
    <w:rsid w:val="00F0257D"/>
    <w:rsid w:val="00F051F6"/>
    <w:rsid w:val="00F054BE"/>
    <w:rsid w:val="00F05F72"/>
    <w:rsid w:val="00F0761E"/>
    <w:rsid w:val="00F1558C"/>
    <w:rsid w:val="00F16C78"/>
    <w:rsid w:val="00F20607"/>
    <w:rsid w:val="00F20DE9"/>
    <w:rsid w:val="00F21D87"/>
    <w:rsid w:val="00F21E9F"/>
    <w:rsid w:val="00F23066"/>
    <w:rsid w:val="00F236CD"/>
    <w:rsid w:val="00F27CCC"/>
    <w:rsid w:val="00F32F19"/>
    <w:rsid w:val="00F33B5F"/>
    <w:rsid w:val="00F356D9"/>
    <w:rsid w:val="00F4096C"/>
    <w:rsid w:val="00F44568"/>
    <w:rsid w:val="00F46B5C"/>
    <w:rsid w:val="00F53411"/>
    <w:rsid w:val="00F5636F"/>
    <w:rsid w:val="00F6282C"/>
    <w:rsid w:val="00F66F9F"/>
    <w:rsid w:val="00F67F12"/>
    <w:rsid w:val="00F71EC9"/>
    <w:rsid w:val="00F721D3"/>
    <w:rsid w:val="00F81A0F"/>
    <w:rsid w:val="00F82E72"/>
    <w:rsid w:val="00F903B7"/>
    <w:rsid w:val="00F9159A"/>
    <w:rsid w:val="00F9292F"/>
    <w:rsid w:val="00F95AD5"/>
    <w:rsid w:val="00FA02E7"/>
    <w:rsid w:val="00FA0CF2"/>
    <w:rsid w:val="00FA41D6"/>
    <w:rsid w:val="00FA7B9F"/>
    <w:rsid w:val="00FB240F"/>
    <w:rsid w:val="00FB2575"/>
    <w:rsid w:val="00FB42FD"/>
    <w:rsid w:val="00FB7912"/>
    <w:rsid w:val="00FC21BC"/>
    <w:rsid w:val="00FC2EBC"/>
    <w:rsid w:val="00FD58E2"/>
    <w:rsid w:val="00FE1435"/>
    <w:rsid w:val="00FE3AFC"/>
    <w:rsid w:val="00FE3F08"/>
    <w:rsid w:val="00FE60FC"/>
    <w:rsid w:val="00FE772F"/>
    <w:rsid w:val="00FF64D1"/>
    <w:rsid w:val="00FF7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011CD3B"/>
  <w15:docId w15:val="{97E007B9-AEC5-BF46-AA06-0434FACE6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35D2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035D2E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Kopfzeile">
    <w:name w:val="header"/>
    <w:basedOn w:val="Standard"/>
    <w:link w:val="KopfzeileZchn"/>
    <w:uiPriority w:val="99"/>
    <w:unhideWhenUsed/>
    <w:rsid w:val="00F81A0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81A0F"/>
  </w:style>
  <w:style w:type="paragraph" w:styleId="Fuzeile">
    <w:name w:val="footer"/>
    <w:basedOn w:val="Standard"/>
    <w:link w:val="FuzeileZchn"/>
    <w:uiPriority w:val="99"/>
    <w:unhideWhenUsed/>
    <w:rsid w:val="00F81A0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81A0F"/>
  </w:style>
  <w:style w:type="character" w:styleId="Seitenzahl">
    <w:name w:val="page number"/>
    <w:basedOn w:val="Absatz-Standardschriftart"/>
    <w:uiPriority w:val="99"/>
    <w:semiHidden/>
    <w:unhideWhenUsed/>
    <w:rsid w:val="00CE08B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83B92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83B92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D65FA4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65FA4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41E2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A728D4"/>
    <w:rPr>
      <w:color w:val="954F72" w:themeColor="followedHyperlink"/>
      <w:u w:val="single"/>
    </w:rPr>
  </w:style>
  <w:style w:type="table" w:styleId="Tabellenraster">
    <w:name w:val="Table Grid"/>
    <w:basedOn w:val="NormaleTabelle"/>
    <w:uiPriority w:val="39"/>
    <w:rsid w:val="00572A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A4ADF"/>
    <w:pPr>
      <w:autoSpaceDE w:val="0"/>
      <w:autoSpaceDN w:val="0"/>
      <w:adjustRightInd w:val="0"/>
    </w:pPr>
    <w:rPr>
      <w:rFonts w:ascii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9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8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building-masterdata.com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://www.arge.de" TargetMode="External"/><Relationship Id="rId17" Type="http://schemas.openxmlformats.org/officeDocument/2006/relationships/image" Target="media/image4.jp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building-masterdata.com" TargetMode="Externa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10" Type="http://schemas.openxmlformats.org/officeDocument/2006/relationships/hyperlink" Target="http://www.building-masterdata.com" TargetMode="Externa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1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CF04C497076EA458D3B5120CDA72D67" ma:contentTypeVersion="17" ma:contentTypeDescription="Ein neues Dokument erstellen." ma:contentTypeScope="" ma:versionID="57db4c72fde5189f8cc7ebdb94c83f0b">
  <xsd:schema xmlns:xsd="http://www.w3.org/2001/XMLSchema" xmlns:xs="http://www.w3.org/2001/XMLSchema" xmlns:p="http://schemas.microsoft.com/office/2006/metadata/properties" xmlns:ns2="1e5dcba9-d525-4d94-82e0-87e7fc6162ba" xmlns:ns3="e38897f6-f244-4775-aebf-bcc64de250dc" targetNamespace="http://schemas.microsoft.com/office/2006/metadata/properties" ma:root="true" ma:fieldsID="67e38914763d2a0ff8e012943a83d4ca" ns2:_="" ns3:_="">
    <xsd:import namespace="1e5dcba9-d525-4d94-82e0-87e7fc6162ba"/>
    <xsd:import namespace="e38897f6-f244-4775-aebf-bcc64de250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5dcba9-d525-4d94-82e0-87e7fc6162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68b817f7-a563-483c-a9d3-bbb2df9181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8897f6-f244-4775-aebf-bcc64de250d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073ef2-c693-4c57-ad64-c83c2f4e589d}" ma:internalName="TaxCatchAll" ma:showField="CatchAllData" ma:web="e38897f6-f244-4775-aebf-bcc64de250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e5dcba9-d525-4d94-82e0-87e7fc6162ba">
      <Terms xmlns="http://schemas.microsoft.com/office/infopath/2007/PartnerControls"/>
    </lcf76f155ced4ddcb4097134ff3c332f>
    <TaxCatchAll xmlns="e38897f6-f244-4775-aebf-bcc64de250dc" xsi:nil="true"/>
  </documentManagement>
</p:properties>
</file>

<file path=customXml/itemProps1.xml><?xml version="1.0" encoding="utf-8"?>
<ds:datastoreItem xmlns:ds="http://schemas.openxmlformats.org/officeDocument/2006/customXml" ds:itemID="{D840E737-3661-4BEE-BFBD-EBB8339E98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FEA69A-DBC7-4FCC-9494-7BEED87DA5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5dcba9-d525-4d94-82e0-87e7fc6162ba"/>
    <ds:schemaRef ds:uri="e38897f6-f244-4775-aebf-bcc64de250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136A531-3622-412D-AB0A-342B7CFCDCD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CDCF361-F840-4FB4-9CE7-0912EE7FBFD5}">
  <ds:schemaRefs>
    <ds:schemaRef ds:uri="http://schemas.microsoft.com/office/2006/metadata/properties"/>
    <ds:schemaRef ds:uri="http://schemas.microsoft.com/office/infopath/2007/PartnerControls"/>
    <ds:schemaRef ds:uri="1e5dcba9-d525-4d94-82e0-87e7fc6162ba"/>
    <ds:schemaRef ds:uri="e38897f6-f244-4775-aebf-bcc64de250d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1224</Words>
  <Characters>8753</Characters>
  <Application>Microsoft Office Word</Application>
  <DocSecurity>0</DocSecurity>
  <Lines>72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Office-Benutzer</dc:creator>
  <cp:keywords/>
  <dc:description/>
  <cp:lastModifiedBy>Kerstin Heidekrüger</cp:lastModifiedBy>
  <cp:revision>196</cp:revision>
  <cp:lastPrinted>2020-12-01T10:27:00Z</cp:lastPrinted>
  <dcterms:created xsi:type="dcterms:W3CDTF">2022-12-12T10:38:00Z</dcterms:created>
  <dcterms:modified xsi:type="dcterms:W3CDTF">2023-10-02T09:28:00Z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0x0101001CF04C497076EA458D3B5120CDA72D67</vt:lpwstr>
  </property>
  <property fmtid="{D5CDD505-2E9C-101B-9397-08002B2CF9AE}" pid="3" name="MediaServiceImageTags">
    <vt:lpwstr/>
  </property>
</Properties>
</file>